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8"/>
        <w:keepNext w:val="0"/>
        <w:keepLines w:val="0"/>
        <w:pageBreakBefore w:val="0"/>
        <w:kinsoku/>
        <w:wordWrap/>
        <w:overflowPunct/>
        <w:topLinePunct w:val="0"/>
        <w:bidi w:val="0"/>
        <w:adjustRightInd/>
        <w:snapToGrid/>
        <w:spacing w:line="640" w:lineRule="exact"/>
        <w:ind w:left="0" w:leftChars="0" w:right="0" w:rightChars="0" w:firstLine="0" w:firstLineChars="0"/>
        <w:jc w:val="center"/>
        <w:textAlignment w:val="auto"/>
        <w:outlineLvl w:val="1"/>
        <w:rPr>
          <w:rFonts w:hint="eastAsia" w:asciiTheme="majorEastAsia" w:hAnsiTheme="majorEastAsia" w:eastAsiaTheme="majorEastAsia" w:cstheme="majorEastAsia"/>
          <w:b/>
          <w:bCs/>
          <w:sz w:val="44"/>
          <w:szCs w:val="44"/>
          <w:lang w:val="en-US" w:eastAsia="zh-CN"/>
        </w:rPr>
      </w:pPr>
    </w:p>
    <w:p>
      <w:pPr>
        <w:pStyle w:val="8"/>
        <w:keepNext w:val="0"/>
        <w:keepLines w:val="0"/>
        <w:pageBreakBefore w:val="0"/>
        <w:kinsoku/>
        <w:wordWrap/>
        <w:overflowPunct/>
        <w:topLinePunct w:val="0"/>
        <w:bidi w:val="0"/>
        <w:adjustRightInd/>
        <w:snapToGrid/>
        <w:spacing w:line="640" w:lineRule="exact"/>
        <w:ind w:left="0" w:leftChars="0" w:right="0" w:rightChars="0" w:firstLine="0" w:firstLineChars="0"/>
        <w:jc w:val="center"/>
        <w:textAlignment w:val="auto"/>
        <w:outlineLvl w:val="1"/>
        <w:rPr>
          <w:rFonts w:hint="eastAsia" w:asciiTheme="majorEastAsia" w:hAnsiTheme="majorEastAsia" w:eastAsiaTheme="majorEastAsia" w:cstheme="majorEastAsia"/>
          <w:b/>
          <w:bCs/>
          <w:sz w:val="44"/>
          <w:szCs w:val="44"/>
          <w:lang w:val="en-US" w:eastAsia="zh-CN"/>
        </w:rPr>
      </w:pPr>
    </w:p>
    <w:p>
      <w:pPr>
        <w:pStyle w:val="8"/>
        <w:keepNext w:val="0"/>
        <w:keepLines w:val="0"/>
        <w:pageBreakBefore w:val="0"/>
        <w:kinsoku/>
        <w:wordWrap/>
        <w:overflowPunct/>
        <w:topLinePunct w:val="0"/>
        <w:bidi w:val="0"/>
        <w:adjustRightInd/>
        <w:snapToGrid/>
        <w:spacing w:line="640" w:lineRule="exact"/>
        <w:ind w:left="0" w:leftChars="0" w:right="0" w:rightChars="0" w:firstLine="0" w:firstLineChars="0"/>
        <w:jc w:val="center"/>
        <w:textAlignment w:val="auto"/>
        <w:outlineLvl w:val="1"/>
        <w:rPr>
          <w:rFonts w:hint="eastAsia" w:asciiTheme="majorEastAsia" w:hAnsiTheme="majorEastAsia" w:eastAsiaTheme="majorEastAsia" w:cstheme="majorEastAsia"/>
          <w:b/>
          <w:bCs/>
          <w:sz w:val="44"/>
          <w:szCs w:val="44"/>
          <w:lang w:val="en-US" w:eastAsia="zh-CN"/>
        </w:rPr>
      </w:pPr>
    </w:p>
    <w:p>
      <w:pPr>
        <w:pStyle w:val="8"/>
        <w:keepNext w:val="0"/>
        <w:keepLines w:val="0"/>
        <w:pageBreakBefore w:val="0"/>
        <w:kinsoku/>
        <w:wordWrap/>
        <w:overflowPunct/>
        <w:topLinePunct w:val="0"/>
        <w:bidi w:val="0"/>
        <w:adjustRightInd/>
        <w:snapToGrid/>
        <w:spacing w:line="640" w:lineRule="exact"/>
        <w:ind w:left="0" w:leftChars="0" w:right="0" w:rightChars="0" w:firstLine="0" w:firstLineChars="0"/>
        <w:jc w:val="center"/>
        <w:textAlignment w:val="auto"/>
        <w:outlineLvl w:val="1"/>
        <w:rPr>
          <w:rFonts w:hint="eastAsia" w:asciiTheme="majorEastAsia" w:hAnsiTheme="majorEastAsia" w:eastAsiaTheme="majorEastAsia" w:cstheme="majorEastAsia"/>
          <w:b/>
          <w:bCs/>
          <w:sz w:val="44"/>
          <w:szCs w:val="44"/>
          <w:lang w:val="en-US" w:eastAsia="zh-CN"/>
        </w:rPr>
      </w:pPr>
    </w:p>
    <w:p>
      <w:pPr>
        <w:pStyle w:val="8"/>
        <w:keepNext w:val="0"/>
        <w:keepLines w:val="0"/>
        <w:pageBreakBefore w:val="0"/>
        <w:kinsoku/>
        <w:wordWrap/>
        <w:overflowPunct/>
        <w:topLinePunct w:val="0"/>
        <w:bidi w:val="0"/>
        <w:adjustRightInd/>
        <w:snapToGrid/>
        <w:spacing w:line="640" w:lineRule="exact"/>
        <w:ind w:left="0" w:leftChars="0" w:right="0" w:rightChars="0" w:firstLine="0" w:firstLineChars="0"/>
        <w:jc w:val="center"/>
        <w:textAlignment w:val="auto"/>
        <w:outlineLvl w:val="1"/>
        <w:rPr>
          <w:rFonts w:hint="eastAsia" w:asciiTheme="majorEastAsia" w:hAnsiTheme="majorEastAsia" w:eastAsiaTheme="majorEastAsia" w:cstheme="majorEastAsia"/>
          <w:b/>
          <w:bCs/>
          <w:sz w:val="44"/>
          <w:szCs w:val="44"/>
          <w:lang w:val="en-US" w:eastAsia="zh-CN"/>
        </w:rPr>
      </w:pPr>
      <w:r>
        <w:rPr>
          <w:rFonts w:hint="eastAsia" w:asciiTheme="majorEastAsia" w:hAnsiTheme="majorEastAsia" w:eastAsiaTheme="majorEastAsia" w:cstheme="majorEastAsia"/>
          <w:b/>
          <w:bCs/>
          <w:sz w:val="44"/>
          <w:szCs w:val="44"/>
          <w:lang w:val="en-US" w:eastAsia="zh-CN"/>
        </w:rPr>
        <w:t>吉林省住房和城乡建设厅</w:t>
      </w:r>
    </w:p>
    <w:p>
      <w:pPr>
        <w:pStyle w:val="8"/>
        <w:keepNext w:val="0"/>
        <w:keepLines w:val="0"/>
        <w:pageBreakBefore w:val="0"/>
        <w:kinsoku/>
        <w:wordWrap/>
        <w:overflowPunct/>
        <w:topLinePunct w:val="0"/>
        <w:bidi w:val="0"/>
        <w:adjustRightInd/>
        <w:snapToGrid/>
        <w:spacing w:line="640" w:lineRule="exact"/>
        <w:ind w:left="0" w:leftChars="0" w:right="0" w:rightChars="0" w:firstLine="0" w:firstLineChars="0"/>
        <w:jc w:val="center"/>
        <w:textAlignment w:val="auto"/>
        <w:outlineLvl w:val="1"/>
        <w:rPr>
          <w:rFonts w:hint="eastAsia" w:asciiTheme="majorEastAsia" w:hAnsiTheme="majorEastAsia" w:eastAsiaTheme="majorEastAsia" w:cstheme="majorEastAsia"/>
          <w:b/>
          <w:bCs/>
          <w:sz w:val="44"/>
          <w:szCs w:val="44"/>
          <w:lang w:val="en-US" w:eastAsia="zh-CN"/>
        </w:rPr>
      </w:pPr>
      <w:r>
        <w:rPr>
          <w:rFonts w:hint="eastAsia" w:asciiTheme="majorEastAsia" w:hAnsiTheme="majorEastAsia" w:eastAsiaTheme="majorEastAsia" w:cstheme="majorEastAsia"/>
          <w:b/>
          <w:bCs/>
          <w:sz w:val="44"/>
          <w:szCs w:val="44"/>
          <w:lang w:val="en-US" w:eastAsia="zh-CN"/>
        </w:rPr>
        <w:t>关于发布湿拌砂浆技术要求的通知</w:t>
      </w:r>
    </w:p>
    <w:p>
      <w:pPr>
        <w:pStyle w:val="8"/>
        <w:keepNext w:val="0"/>
        <w:keepLines w:val="0"/>
        <w:pageBreakBefore w:val="0"/>
        <w:kinsoku/>
        <w:wordWrap/>
        <w:overflowPunct/>
        <w:topLinePunct w:val="0"/>
        <w:bidi w:val="0"/>
        <w:adjustRightInd/>
        <w:snapToGrid/>
        <w:spacing w:line="640" w:lineRule="exact"/>
        <w:ind w:left="0" w:leftChars="0" w:right="0" w:rightChars="0" w:firstLine="0" w:firstLineChars="0"/>
        <w:textAlignment w:val="auto"/>
        <w:outlineLvl w:val="1"/>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 xml:space="preserve">    </w:t>
      </w:r>
    </w:p>
    <w:p>
      <w:pPr>
        <w:pStyle w:val="8"/>
        <w:keepNext w:val="0"/>
        <w:keepLines w:val="0"/>
        <w:pageBreakBefore w:val="0"/>
        <w:kinsoku/>
        <w:wordWrap/>
        <w:overflowPunct/>
        <w:topLinePunct w:val="0"/>
        <w:bidi w:val="0"/>
        <w:adjustRightInd/>
        <w:snapToGrid/>
        <w:spacing w:line="640" w:lineRule="exact"/>
        <w:ind w:left="0" w:leftChars="0" w:right="0" w:rightChars="0" w:firstLine="0" w:firstLineChars="0"/>
        <w:textAlignment w:val="auto"/>
        <w:outlineLvl w:val="1"/>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各市（州）建委（住房城乡建设局）、长白山管委会住房城乡建设局，梅河口市住房城乡建设局，各县（市）住房城乡建设局：</w:t>
      </w:r>
    </w:p>
    <w:p>
      <w:pPr>
        <w:pStyle w:val="8"/>
        <w:keepNext w:val="0"/>
        <w:keepLines w:val="0"/>
        <w:pageBreakBefore w:val="0"/>
        <w:kinsoku/>
        <w:wordWrap/>
        <w:overflowPunct/>
        <w:topLinePunct w:val="0"/>
        <w:bidi w:val="0"/>
        <w:adjustRightInd/>
        <w:snapToGrid/>
        <w:spacing w:line="640" w:lineRule="exact"/>
        <w:ind w:left="0" w:leftChars="0" w:right="0" w:rightChars="0" w:firstLine="0" w:firstLineChars="0"/>
        <w:textAlignment w:val="auto"/>
        <w:outlineLvl w:val="1"/>
        <w:rPr>
          <w:rFonts w:hint="eastAsia" w:ascii="仿宋" w:hAnsi="仿宋" w:eastAsia="仿宋" w:cs="仿宋"/>
          <w:b w:val="0"/>
          <w:bCs w:val="0"/>
          <w:sz w:val="32"/>
          <w:szCs w:val="32"/>
          <w:lang w:eastAsia="zh-CN"/>
        </w:rPr>
      </w:pPr>
      <w:r>
        <w:rPr>
          <w:rFonts w:hint="eastAsia" w:ascii="仿宋" w:hAnsi="仿宋" w:eastAsia="仿宋" w:cs="仿宋"/>
          <w:b w:val="0"/>
          <w:bCs w:val="0"/>
          <w:sz w:val="32"/>
          <w:szCs w:val="32"/>
          <w:lang w:val="en-US" w:eastAsia="zh-CN"/>
        </w:rPr>
        <w:t xml:space="preserve">    </w:t>
      </w:r>
      <w:r>
        <w:rPr>
          <w:rFonts w:hint="eastAsia" w:ascii="仿宋" w:hAnsi="仿宋" w:eastAsia="仿宋" w:cs="仿宋"/>
          <w:b w:val="0"/>
          <w:bCs w:val="0"/>
          <w:sz w:val="32"/>
          <w:szCs w:val="32"/>
          <w:lang w:eastAsia="zh-CN"/>
        </w:rPr>
        <w:t>为贯彻国家绿色发展的方针政策，</w:t>
      </w:r>
      <w:r>
        <w:rPr>
          <w:rFonts w:hint="eastAsia" w:ascii="仿宋" w:hAnsi="仿宋" w:eastAsia="仿宋" w:cs="仿宋"/>
          <w:b w:val="0"/>
          <w:bCs w:val="0"/>
          <w:kern w:val="0"/>
          <w:sz w:val="32"/>
          <w:szCs w:val="32"/>
          <w:lang w:bidi="ar"/>
        </w:rPr>
        <w:t>规范</w:t>
      </w:r>
      <w:r>
        <w:rPr>
          <w:rFonts w:hint="eastAsia" w:ascii="仿宋" w:hAnsi="仿宋" w:eastAsia="仿宋" w:cs="仿宋"/>
          <w:b w:val="0"/>
          <w:bCs w:val="0"/>
          <w:kern w:val="0"/>
          <w:sz w:val="32"/>
          <w:szCs w:val="32"/>
          <w:lang w:val="en-US" w:eastAsia="zh-CN" w:bidi="ar"/>
        </w:rPr>
        <w:t>我省</w:t>
      </w:r>
      <w:r>
        <w:rPr>
          <w:rFonts w:hint="eastAsia" w:ascii="仿宋" w:hAnsi="仿宋" w:eastAsia="仿宋" w:cs="仿宋"/>
          <w:b w:val="0"/>
          <w:bCs w:val="0"/>
          <w:kern w:val="0"/>
          <w:sz w:val="32"/>
          <w:szCs w:val="32"/>
          <w:lang w:bidi="ar"/>
        </w:rPr>
        <w:t>湿拌砂浆生产、应用及管理，促进行业技术进步，减少环境污染、绿色生产，确保产品的生产和施工质量</w:t>
      </w:r>
      <w:r>
        <w:rPr>
          <w:rFonts w:hint="eastAsia" w:ascii="仿宋" w:hAnsi="仿宋" w:eastAsia="仿宋" w:cs="仿宋"/>
          <w:b w:val="0"/>
          <w:bCs w:val="0"/>
          <w:sz w:val="32"/>
          <w:szCs w:val="32"/>
          <w:lang w:eastAsia="zh-CN"/>
        </w:rPr>
        <w:t>，推进预拌砂浆</w:t>
      </w:r>
      <w:r>
        <w:rPr>
          <w:rFonts w:hint="eastAsia" w:ascii="仿宋" w:hAnsi="仿宋" w:eastAsia="仿宋" w:cs="仿宋"/>
          <w:b w:val="0"/>
          <w:bCs w:val="0"/>
          <w:sz w:val="32"/>
          <w:szCs w:val="32"/>
          <w:lang w:val="en-US" w:eastAsia="zh-CN"/>
        </w:rPr>
        <w:t>行业</w:t>
      </w:r>
      <w:r>
        <w:rPr>
          <w:rFonts w:hint="eastAsia" w:ascii="仿宋" w:hAnsi="仿宋" w:eastAsia="仿宋" w:cs="仿宋"/>
          <w:b w:val="0"/>
          <w:bCs w:val="0"/>
          <w:sz w:val="32"/>
          <w:szCs w:val="32"/>
          <w:lang w:eastAsia="zh-CN"/>
        </w:rPr>
        <w:t>高质量发展。</w:t>
      </w:r>
      <w:r>
        <w:rPr>
          <w:rFonts w:hint="eastAsia" w:ascii="仿宋" w:hAnsi="仿宋" w:eastAsia="仿宋" w:cs="仿宋"/>
          <w:b w:val="0"/>
          <w:bCs w:val="0"/>
          <w:sz w:val="32"/>
          <w:szCs w:val="32"/>
          <w:lang w:val="en-US" w:eastAsia="zh-CN"/>
        </w:rPr>
        <w:t>我厅经过广泛调研并结合我省实际，按照《吉林省促进散装水泥和预拌混凝土、预拌砂浆发展办法》（吉林省人民政府令第266号）和有关文件要求，现就湿拌砂浆有关技术要求通知如下：</w:t>
      </w:r>
    </w:p>
    <w:p>
      <w:pPr>
        <w:keepNext w:val="0"/>
        <w:keepLines w:val="0"/>
        <w:pageBreakBefore w:val="0"/>
        <w:widowControl/>
        <w:kinsoku/>
        <w:wordWrap/>
        <w:overflowPunct/>
        <w:topLinePunct w:val="0"/>
        <w:bidi w:val="0"/>
        <w:adjustRightInd/>
        <w:snapToGrid/>
        <w:spacing w:line="640" w:lineRule="exact"/>
        <w:ind w:left="0" w:leftChars="0" w:right="0" w:rightChars="0" w:firstLine="0" w:firstLineChars="0"/>
        <w:jc w:val="left"/>
        <w:textAlignment w:val="auto"/>
        <w:rPr>
          <w:rFonts w:hint="eastAsia" w:ascii="黑体" w:hAnsi="黑体" w:eastAsia="黑体" w:cs="黑体"/>
          <w:b w:val="0"/>
          <w:bCs w:val="0"/>
          <w:sz w:val="32"/>
          <w:szCs w:val="32"/>
        </w:rPr>
      </w:pPr>
      <w:bookmarkStart w:id="0" w:name="_Toc41897430"/>
      <w:bookmarkStart w:id="1" w:name="_Toc26866323"/>
      <w:r>
        <w:rPr>
          <w:rFonts w:hint="eastAsia" w:ascii="仿宋" w:hAnsi="仿宋" w:eastAsia="仿宋" w:cs="仿宋"/>
          <w:b w:val="0"/>
          <w:bCs w:val="0"/>
          <w:sz w:val="32"/>
          <w:szCs w:val="32"/>
          <w:lang w:val="en-US" w:eastAsia="zh-CN"/>
        </w:rPr>
        <w:t xml:space="preserve">    </w:t>
      </w:r>
      <w:r>
        <w:rPr>
          <w:rFonts w:hint="eastAsia" w:ascii="黑体" w:hAnsi="黑体" w:eastAsia="黑体" w:cs="黑体"/>
          <w:b w:val="0"/>
          <w:bCs w:val="0"/>
          <w:sz w:val="32"/>
          <w:szCs w:val="32"/>
          <w:lang w:val="en-US" w:eastAsia="zh-CN"/>
        </w:rPr>
        <w:t>一、</w:t>
      </w:r>
      <w:r>
        <w:rPr>
          <w:rFonts w:hint="eastAsia" w:ascii="黑体" w:hAnsi="黑体" w:eastAsia="黑体" w:cs="黑体"/>
          <w:b w:val="0"/>
          <w:bCs w:val="0"/>
          <w:kern w:val="0"/>
          <w:sz w:val="32"/>
          <w:szCs w:val="32"/>
          <w:lang w:bidi="ar"/>
        </w:rPr>
        <w:t>湿拌砂浆</w:t>
      </w:r>
      <w:r>
        <w:rPr>
          <w:rFonts w:hint="eastAsia" w:ascii="黑体" w:hAnsi="黑体" w:eastAsia="黑体" w:cs="黑体"/>
          <w:b w:val="0"/>
          <w:bCs w:val="0"/>
          <w:kern w:val="0"/>
          <w:sz w:val="32"/>
          <w:szCs w:val="32"/>
          <w:lang w:val="en-US" w:eastAsia="zh-CN" w:bidi="ar"/>
        </w:rPr>
        <w:t>的定义</w:t>
      </w:r>
    </w:p>
    <w:p>
      <w:pPr>
        <w:keepNext w:val="0"/>
        <w:keepLines w:val="0"/>
        <w:pageBreakBefore w:val="0"/>
        <w:widowControl/>
        <w:kinsoku/>
        <w:wordWrap/>
        <w:overflowPunct/>
        <w:topLinePunct w:val="0"/>
        <w:bidi w:val="0"/>
        <w:adjustRightInd/>
        <w:snapToGrid/>
        <w:spacing w:line="640" w:lineRule="exact"/>
        <w:ind w:left="0" w:leftChars="0" w:right="0" w:rightChars="0" w:firstLine="0" w:firstLineChars="0"/>
        <w:jc w:val="left"/>
        <w:textAlignment w:val="auto"/>
        <w:rPr>
          <w:rFonts w:hint="eastAsia" w:ascii="仿宋" w:hAnsi="仿宋" w:eastAsia="仿宋" w:cs="仿宋"/>
          <w:b w:val="0"/>
          <w:bCs w:val="0"/>
          <w:sz w:val="32"/>
          <w:szCs w:val="32"/>
          <w:lang w:val="en-US" w:eastAsia="zh-CN"/>
        </w:rPr>
      </w:pPr>
      <w:r>
        <w:rPr>
          <w:rFonts w:hint="eastAsia" w:ascii="仿宋" w:hAnsi="仿宋" w:eastAsia="仿宋" w:cs="仿宋"/>
          <w:b w:val="0"/>
          <w:bCs w:val="0"/>
          <w:kern w:val="0"/>
          <w:sz w:val="32"/>
          <w:szCs w:val="32"/>
          <w:lang w:val="en-US" w:eastAsia="zh-CN" w:bidi="ar"/>
        </w:rPr>
        <w:t xml:space="preserve">    </w:t>
      </w:r>
      <w:r>
        <w:rPr>
          <w:rFonts w:hint="eastAsia" w:ascii="仿宋" w:hAnsi="仿宋" w:eastAsia="仿宋" w:cs="仿宋"/>
          <w:b w:val="0"/>
          <w:bCs w:val="0"/>
          <w:kern w:val="0"/>
          <w:sz w:val="32"/>
          <w:szCs w:val="32"/>
          <w:lang w:bidi="ar"/>
        </w:rPr>
        <w:t xml:space="preserve">由专业生产厂生产，采用经分级处理的细骨料、胶凝材料、填料、添加剂和水，按照预先确定的比例和加工工艺经计量、搅拌后，用搅拌运输车运至使用地点，并在规定时间内使用的拌合物。 </w:t>
      </w:r>
      <w:r>
        <w:rPr>
          <w:rFonts w:hint="eastAsia" w:ascii="仿宋" w:hAnsi="仿宋" w:eastAsia="仿宋" w:cs="仿宋"/>
          <w:b w:val="0"/>
          <w:bCs w:val="0"/>
          <w:sz w:val="32"/>
          <w:szCs w:val="32"/>
          <w:lang w:val="en-US" w:eastAsia="zh-CN"/>
        </w:rPr>
        <w:t xml:space="preserve">  </w:t>
      </w:r>
    </w:p>
    <w:p>
      <w:pPr>
        <w:pStyle w:val="2"/>
        <w:keepNext w:val="0"/>
        <w:keepLines w:val="0"/>
        <w:pageBreakBefore w:val="0"/>
        <w:numPr>
          <w:ilvl w:val="0"/>
          <w:numId w:val="0"/>
        </w:numPr>
        <w:kinsoku/>
        <w:wordWrap/>
        <w:overflowPunct/>
        <w:topLinePunct w:val="0"/>
        <w:bidi w:val="0"/>
        <w:adjustRightInd/>
        <w:snapToGrid/>
        <w:spacing w:line="640" w:lineRule="exact"/>
        <w:ind w:left="0" w:leftChars="0" w:right="0" w:rightChars="0" w:firstLine="0" w:firstLineChars="0"/>
        <w:jc w:val="both"/>
        <w:textAlignment w:val="auto"/>
        <w:rPr>
          <w:rFonts w:hint="eastAsia" w:ascii="仿宋" w:hAnsi="仿宋" w:eastAsia="仿宋" w:cs="仿宋"/>
          <w:b w:val="0"/>
          <w:bCs w:val="0"/>
          <w:sz w:val="32"/>
          <w:szCs w:val="32"/>
          <w:lang w:eastAsia="zh-CN"/>
        </w:rPr>
      </w:pPr>
      <w:r>
        <w:rPr>
          <w:rFonts w:hint="eastAsia" w:ascii="仿宋" w:hAnsi="仿宋" w:eastAsia="仿宋" w:cs="仿宋"/>
          <w:b w:val="0"/>
          <w:bCs w:val="0"/>
          <w:sz w:val="32"/>
          <w:szCs w:val="32"/>
          <w:lang w:val="en-US" w:eastAsia="zh-CN"/>
        </w:rPr>
        <w:t xml:space="preserve">    </w:t>
      </w:r>
      <w:r>
        <w:rPr>
          <w:rFonts w:hint="eastAsia" w:ascii="黑体" w:hAnsi="黑体" w:eastAsia="黑体" w:cs="黑体"/>
          <w:b w:val="0"/>
          <w:bCs w:val="0"/>
          <w:sz w:val="32"/>
          <w:szCs w:val="32"/>
          <w:lang w:val="en-US" w:eastAsia="zh-CN"/>
        </w:rPr>
        <w:t>二、</w:t>
      </w:r>
      <w:r>
        <w:rPr>
          <w:rFonts w:hint="eastAsia" w:ascii="黑体" w:hAnsi="黑体" w:eastAsia="黑体" w:cs="黑体"/>
          <w:b w:val="0"/>
          <w:bCs w:val="0"/>
          <w:sz w:val="32"/>
          <w:szCs w:val="32"/>
          <w:lang w:eastAsia="zh-CN"/>
        </w:rPr>
        <w:t>湿拌砂浆设备设施</w:t>
      </w:r>
      <w:bookmarkEnd w:id="0"/>
      <w:bookmarkEnd w:id="1"/>
      <w:r>
        <w:rPr>
          <w:rFonts w:hint="eastAsia" w:ascii="黑体" w:hAnsi="黑体" w:eastAsia="黑体" w:cs="黑体"/>
          <w:b w:val="0"/>
          <w:bCs w:val="0"/>
          <w:sz w:val="32"/>
          <w:szCs w:val="32"/>
          <w:lang w:eastAsia="zh-CN"/>
        </w:rPr>
        <w:t>要求</w:t>
      </w:r>
    </w:p>
    <w:p>
      <w:pPr>
        <w:pStyle w:val="2"/>
        <w:keepNext w:val="0"/>
        <w:keepLines w:val="0"/>
        <w:pageBreakBefore w:val="0"/>
        <w:kinsoku/>
        <w:wordWrap/>
        <w:overflowPunct/>
        <w:topLinePunct w:val="0"/>
        <w:bidi w:val="0"/>
        <w:adjustRightInd/>
        <w:snapToGrid/>
        <w:spacing w:line="640" w:lineRule="exact"/>
        <w:ind w:left="0" w:leftChars="0" w:right="0" w:rightChars="0" w:firstLine="0" w:firstLineChars="0"/>
        <w:jc w:val="both"/>
        <w:textAlignment w:val="auto"/>
        <w:rPr>
          <w:rFonts w:hint="eastAsia" w:ascii="仿宋" w:hAnsi="仿宋" w:eastAsia="仿宋" w:cs="仿宋"/>
          <w:b w:val="0"/>
          <w:bCs w:val="0"/>
          <w:sz w:val="32"/>
          <w:szCs w:val="32"/>
          <w:lang w:eastAsia="zh-CN"/>
        </w:rPr>
      </w:pPr>
      <w:r>
        <w:rPr>
          <w:rFonts w:hint="eastAsia" w:ascii="仿宋" w:hAnsi="仿宋" w:eastAsia="仿宋" w:cs="仿宋"/>
          <w:b w:val="0"/>
          <w:bCs w:val="0"/>
          <w:sz w:val="32"/>
          <w:szCs w:val="32"/>
          <w:lang w:val="en-US" w:eastAsia="zh-CN"/>
        </w:rPr>
        <w:t xml:space="preserve">    1、湿拌</w:t>
      </w:r>
      <w:r>
        <w:rPr>
          <w:rFonts w:hint="eastAsia" w:ascii="仿宋" w:hAnsi="仿宋" w:eastAsia="仿宋" w:cs="仿宋"/>
          <w:b w:val="0"/>
          <w:bCs w:val="0"/>
          <w:sz w:val="32"/>
          <w:szCs w:val="32"/>
          <w:lang w:eastAsia="zh-CN"/>
        </w:rPr>
        <w:t>砂浆生产线选用技术先进、低噪声、低能耗、低排放的搅拌、运输设备并采用自动控制系统。生产</w:t>
      </w:r>
      <w:r>
        <w:rPr>
          <w:rFonts w:hint="eastAsia" w:ascii="仿宋" w:hAnsi="仿宋" w:eastAsia="仿宋" w:cs="仿宋"/>
          <w:b w:val="0"/>
          <w:bCs w:val="0"/>
          <w:sz w:val="32"/>
          <w:szCs w:val="32"/>
          <w:lang w:val="en-US" w:eastAsia="zh-CN"/>
        </w:rPr>
        <w:t>应</w:t>
      </w:r>
      <w:r>
        <w:rPr>
          <w:rFonts w:hint="eastAsia" w:ascii="仿宋" w:hAnsi="仿宋" w:eastAsia="仿宋" w:cs="仿宋"/>
          <w:b w:val="0"/>
          <w:bCs w:val="0"/>
          <w:sz w:val="32"/>
          <w:szCs w:val="32"/>
          <w:lang w:eastAsia="zh-CN"/>
        </w:rPr>
        <w:t>采用独立的生产线，宜选用</w:t>
      </w:r>
      <w:r>
        <w:rPr>
          <w:rFonts w:hint="eastAsia" w:ascii="仿宋" w:hAnsi="仿宋" w:eastAsia="仿宋" w:cs="仿宋"/>
          <w:b w:val="0"/>
          <w:bCs w:val="0"/>
          <w:sz w:val="32"/>
          <w:szCs w:val="32"/>
          <w:lang w:val="en-US" w:eastAsia="zh-CN"/>
        </w:rPr>
        <w:t>直立</w:t>
      </w:r>
      <w:r>
        <w:rPr>
          <w:rFonts w:hint="eastAsia" w:ascii="仿宋" w:hAnsi="仿宋" w:eastAsia="仿宋" w:cs="仿宋"/>
          <w:b w:val="0"/>
          <w:bCs w:val="0"/>
          <w:sz w:val="32"/>
          <w:szCs w:val="32"/>
          <w:lang w:eastAsia="zh-CN"/>
        </w:rPr>
        <w:t>式行星式搅拌机，要求搅拌均匀、无死角、不漏水。</w:t>
      </w:r>
      <w:bookmarkStart w:id="2" w:name="_GoBack"/>
      <w:bookmarkEnd w:id="2"/>
    </w:p>
    <w:p>
      <w:pPr>
        <w:pStyle w:val="8"/>
        <w:keepNext w:val="0"/>
        <w:keepLines w:val="0"/>
        <w:pageBreakBefore w:val="0"/>
        <w:numPr>
          <w:ilvl w:val="0"/>
          <w:numId w:val="0"/>
        </w:numPr>
        <w:kinsoku/>
        <w:wordWrap/>
        <w:overflowPunct/>
        <w:topLinePunct w:val="0"/>
        <w:bidi w:val="0"/>
        <w:adjustRightInd/>
        <w:snapToGrid/>
        <w:spacing w:line="640" w:lineRule="exact"/>
        <w:ind w:left="0" w:leftChars="0" w:right="0" w:rightChars="0" w:firstLine="0" w:firstLineChars="0"/>
        <w:textAlignment w:val="auto"/>
        <w:outlineLvl w:val="1"/>
        <w:rPr>
          <w:rFonts w:hint="eastAsia" w:ascii="仿宋" w:hAnsi="仿宋" w:eastAsia="仿宋" w:cs="仿宋"/>
          <w:b w:val="0"/>
          <w:bCs w:val="0"/>
          <w:sz w:val="32"/>
          <w:szCs w:val="32"/>
          <w:lang w:eastAsia="zh-CN"/>
        </w:rPr>
      </w:pPr>
      <w:r>
        <w:rPr>
          <w:rFonts w:hint="eastAsia" w:ascii="仿宋" w:hAnsi="仿宋" w:eastAsia="仿宋" w:cs="仿宋"/>
          <w:b w:val="0"/>
          <w:bCs w:val="0"/>
          <w:sz w:val="32"/>
          <w:szCs w:val="32"/>
          <w:lang w:val="en-US" w:eastAsia="zh-CN"/>
        </w:rPr>
        <w:t xml:space="preserve">    2、原材料</w:t>
      </w:r>
      <w:r>
        <w:rPr>
          <w:rFonts w:hint="eastAsia" w:ascii="仿宋" w:hAnsi="仿宋" w:eastAsia="仿宋" w:cs="仿宋"/>
          <w:b w:val="0"/>
          <w:bCs w:val="0"/>
          <w:sz w:val="32"/>
          <w:szCs w:val="32"/>
          <w:lang w:eastAsia="zh-CN"/>
        </w:rPr>
        <w:t>分仓储存，采用全封闭仓储式，设有明显标识。搅拌站生产流程中的上料、配料、搅拌等环节应采用整体全封闭的方式，以降低生产噪音污染和减少粉尘排放，且应安装实时监控系统。料仓除上料管、除尘器出口以及应急防暴器阀门外，不应再有通向大气的出口。上料口应采用密闭链接，不得泄露。</w:t>
      </w:r>
    </w:p>
    <w:p>
      <w:pPr>
        <w:pStyle w:val="8"/>
        <w:keepNext w:val="0"/>
        <w:keepLines w:val="0"/>
        <w:pageBreakBefore w:val="0"/>
        <w:kinsoku/>
        <w:wordWrap/>
        <w:overflowPunct/>
        <w:topLinePunct w:val="0"/>
        <w:bidi w:val="0"/>
        <w:adjustRightInd/>
        <w:snapToGrid/>
        <w:spacing w:line="640" w:lineRule="exact"/>
        <w:ind w:left="0" w:leftChars="0" w:right="0" w:rightChars="0" w:firstLine="640" w:firstLineChars="0"/>
        <w:textAlignment w:val="auto"/>
        <w:outlineLvl w:val="1"/>
        <w:rPr>
          <w:rFonts w:hint="eastAsia" w:ascii="仿宋" w:hAnsi="仿宋" w:eastAsia="仿宋" w:cs="仿宋"/>
          <w:b w:val="0"/>
          <w:bCs w:val="0"/>
          <w:sz w:val="32"/>
          <w:szCs w:val="32"/>
          <w:lang w:eastAsia="zh-CN"/>
        </w:rPr>
      </w:pPr>
      <w:r>
        <w:rPr>
          <w:rFonts w:hint="eastAsia" w:ascii="仿宋" w:hAnsi="仿宋" w:eastAsia="仿宋" w:cs="仿宋"/>
          <w:b w:val="0"/>
          <w:bCs w:val="0"/>
          <w:sz w:val="32"/>
          <w:szCs w:val="32"/>
          <w:lang w:val="en-US" w:eastAsia="zh-CN"/>
        </w:rPr>
        <w:t>3、</w:t>
      </w:r>
      <w:r>
        <w:rPr>
          <w:rFonts w:hint="eastAsia" w:ascii="仿宋" w:hAnsi="仿宋" w:eastAsia="仿宋" w:cs="仿宋"/>
          <w:b w:val="0"/>
          <w:bCs w:val="0"/>
          <w:sz w:val="32"/>
          <w:szCs w:val="32"/>
          <w:lang w:eastAsia="zh-CN"/>
        </w:rPr>
        <w:t>站区内严禁有粉尘堆积，骨料堆场应采用封闭结构，骨料装卸宜采用布料机，输送设备封闭。设置废浆回收装置、废水回收利用设备，湿拌砂浆运输车应配备防撒漏装置和清洗装置。</w:t>
      </w:r>
    </w:p>
    <w:p>
      <w:pPr>
        <w:pStyle w:val="8"/>
        <w:keepNext w:val="0"/>
        <w:keepLines w:val="0"/>
        <w:pageBreakBefore w:val="0"/>
        <w:kinsoku/>
        <w:wordWrap/>
        <w:overflowPunct/>
        <w:topLinePunct w:val="0"/>
        <w:bidi w:val="0"/>
        <w:adjustRightInd/>
        <w:snapToGrid/>
        <w:spacing w:line="640" w:lineRule="exact"/>
        <w:ind w:left="0" w:leftChars="0" w:right="0" w:rightChars="0" w:firstLine="640" w:firstLineChars="0"/>
        <w:textAlignment w:val="auto"/>
        <w:outlineLvl w:val="1"/>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4、新建和改建湿拌砂浆站应符合《吉林省绿色预拌砂浆站评价标准》要求。</w:t>
      </w:r>
    </w:p>
    <w:p>
      <w:pPr>
        <w:keepNext w:val="0"/>
        <w:keepLines w:val="0"/>
        <w:pageBreakBefore w:val="0"/>
        <w:widowControl/>
        <w:kinsoku/>
        <w:wordWrap/>
        <w:overflowPunct/>
        <w:topLinePunct w:val="0"/>
        <w:bidi w:val="0"/>
        <w:adjustRightInd/>
        <w:snapToGrid/>
        <w:spacing w:line="640" w:lineRule="exact"/>
        <w:ind w:left="0" w:leftChars="0" w:right="0" w:rightChars="0" w:firstLine="0" w:firstLineChars="0"/>
        <w:textAlignment w:val="auto"/>
        <w:rPr>
          <w:rFonts w:hint="eastAsia" w:ascii="黑体" w:hAnsi="黑体" w:eastAsia="黑体" w:cs="黑体"/>
          <w:b w:val="0"/>
          <w:bCs w:val="0"/>
          <w:sz w:val="32"/>
          <w:szCs w:val="32"/>
        </w:rPr>
      </w:pPr>
      <w:r>
        <w:rPr>
          <w:rFonts w:hint="eastAsia" w:ascii="仿宋" w:hAnsi="仿宋" w:eastAsia="仿宋" w:cs="仿宋"/>
          <w:b w:val="0"/>
          <w:bCs w:val="0"/>
          <w:color w:val="000000"/>
          <w:kern w:val="0"/>
          <w:sz w:val="32"/>
          <w:szCs w:val="32"/>
          <w:lang w:val="en-US" w:eastAsia="zh-CN" w:bidi="ar"/>
        </w:rPr>
        <w:t xml:space="preserve">    </w:t>
      </w:r>
      <w:r>
        <w:rPr>
          <w:rFonts w:hint="eastAsia" w:ascii="黑体" w:hAnsi="黑体" w:eastAsia="黑体" w:cs="黑体"/>
          <w:b w:val="0"/>
          <w:bCs w:val="0"/>
          <w:color w:val="000000"/>
          <w:kern w:val="0"/>
          <w:sz w:val="32"/>
          <w:szCs w:val="32"/>
          <w:lang w:val="en-US" w:eastAsia="zh-CN" w:bidi="ar"/>
        </w:rPr>
        <w:t>三</w:t>
      </w:r>
      <w:r>
        <w:rPr>
          <w:rFonts w:hint="eastAsia" w:ascii="黑体" w:hAnsi="黑体" w:eastAsia="黑体" w:cs="黑体"/>
          <w:b w:val="0"/>
          <w:bCs w:val="0"/>
          <w:color w:val="000000"/>
          <w:kern w:val="0"/>
          <w:sz w:val="32"/>
          <w:szCs w:val="32"/>
          <w:lang w:bidi="ar"/>
        </w:rPr>
        <w:t>、湿拌砂浆生产</w:t>
      </w:r>
      <w:r>
        <w:rPr>
          <w:rFonts w:hint="eastAsia" w:ascii="黑体" w:hAnsi="黑体" w:eastAsia="黑体" w:cs="黑体"/>
          <w:b w:val="0"/>
          <w:bCs w:val="0"/>
          <w:color w:val="000000"/>
          <w:kern w:val="0"/>
          <w:sz w:val="32"/>
          <w:szCs w:val="32"/>
          <w:lang w:val="en-US" w:eastAsia="zh-CN" w:bidi="ar"/>
        </w:rPr>
        <w:t>要求</w:t>
      </w:r>
    </w:p>
    <w:p>
      <w:pPr>
        <w:keepNext w:val="0"/>
        <w:keepLines w:val="0"/>
        <w:pageBreakBefore w:val="0"/>
        <w:widowControl/>
        <w:kinsoku/>
        <w:wordWrap/>
        <w:overflowPunct/>
        <w:topLinePunct w:val="0"/>
        <w:bidi w:val="0"/>
        <w:adjustRightInd/>
        <w:snapToGrid/>
        <w:spacing w:line="640" w:lineRule="exact"/>
        <w:ind w:left="0" w:leftChars="0" w:right="0" w:rightChars="0" w:firstLine="640" w:firstLineChars="0"/>
        <w:jc w:val="left"/>
        <w:textAlignment w:val="auto"/>
        <w:rPr>
          <w:rFonts w:hint="eastAsia" w:ascii="仿宋" w:hAnsi="仿宋" w:eastAsia="仿宋" w:cs="仿宋"/>
          <w:b w:val="0"/>
          <w:bCs w:val="0"/>
          <w:kern w:val="0"/>
          <w:sz w:val="32"/>
          <w:szCs w:val="32"/>
          <w:lang w:eastAsia="zh-CN" w:bidi="ar"/>
        </w:rPr>
      </w:pPr>
      <w:r>
        <w:rPr>
          <w:rFonts w:hint="eastAsia" w:ascii="仿宋" w:hAnsi="仿宋" w:eastAsia="仿宋" w:cs="仿宋"/>
          <w:b w:val="0"/>
          <w:bCs w:val="0"/>
          <w:kern w:val="0"/>
          <w:sz w:val="32"/>
          <w:szCs w:val="32"/>
          <w:lang w:val="en-US" w:eastAsia="zh-CN" w:bidi="ar"/>
        </w:rPr>
        <w:t>1、</w:t>
      </w:r>
      <w:r>
        <w:rPr>
          <w:rFonts w:hint="eastAsia" w:ascii="仿宋" w:hAnsi="仿宋" w:eastAsia="仿宋" w:cs="仿宋"/>
          <w:b w:val="0"/>
          <w:bCs w:val="0"/>
          <w:kern w:val="0"/>
          <w:sz w:val="32"/>
          <w:szCs w:val="32"/>
          <w:lang w:bidi="ar"/>
        </w:rPr>
        <w:t>应制定配合比的设计、审核、下达、记录、存档规定，并严格执行</w:t>
      </w:r>
      <w:r>
        <w:rPr>
          <w:rFonts w:hint="eastAsia" w:ascii="仿宋" w:hAnsi="仿宋" w:eastAsia="仿宋" w:cs="仿宋"/>
          <w:b w:val="0"/>
          <w:bCs w:val="0"/>
          <w:kern w:val="0"/>
          <w:sz w:val="32"/>
          <w:szCs w:val="32"/>
          <w:lang w:eastAsia="zh-CN" w:bidi="ar"/>
        </w:rPr>
        <w:t>。</w:t>
      </w:r>
      <w:r>
        <w:rPr>
          <w:rFonts w:hint="eastAsia" w:ascii="仿宋" w:hAnsi="仿宋" w:eastAsia="仿宋" w:cs="仿宋"/>
          <w:b w:val="0"/>
          <w:bCs w:val="0"/>
          <w:kern w:val="0"/>
          <w:sz w:val="32"/>
          <w:szCs w:val="32"/>
          <w:lang w:bidi="ar"/>
        </w:rPr>
        <w:t>生产配合比应经过试验室试配、中试后确定，并建立不同品种、等级的配合比汇总表，汇总表应明确每个配合比的配比、原材料品种等级与来源、试配结果，并有试验员、技术负责人签名确认</w:t>
      </w:r>
      <w:r>
        <w:rPr>
          <w:rFonts w:hint="eastAsia" w:ascii="仿宋" w:hAnsi="仿宋" w:eastAsia="仿宋" w:cs="仿宋"/>
          <w:b w:val="0"/>
          <w:bCs w:val="0"/>
          <w:kern w:val="0"/>
          <w:sz w:val="32"/>
          <w:szCs w:val="32"/>
          <w:lang w:eastAsia="zh-CN" w:bidi="ar"/>
        </w:rPr>
        <w:t>。</w:t>
      </w:r>
    </w:p>
    <w:p>
      <w:pPr>
        <w:keepNext w:val="0"/>
        <w:keepLines w:val="0"/>
        <w:pageBreakBefore w:val="0"/>
        <w:widowControl/>
        <w:kinsoku/>
        <w:wordWrap/>
        <w:overflowPunct/>
        <w:topLinePunct w:val="0"/>
        <w:bidi w:val="0"/>
        <w:adjustRightInd/>
        <w:snapToGrid/>
        <w:spacing w:line="640" w:lineRule="exact"/>
        <w:ind w:left="0" w:leftChars="0" w:right="0" w:rightChars="0" w:firstLine="640" w:firstLineChars="0"/>
        <w:jc w:val="left"/>
        <w:textAlignment w:val="auto"/>
        <w:rPr>
          <w:rFonts w:hint="eastAsia" w:ascii="仿宋" w:hAnsi="仿宋" w:eastAsia="仿宋" w:cs="仿宋"/>
          <w:b w:val="0"/>
          <w:bCs w:val="0"/>
          <w:kern w:val="0"/>
          <w:sz w:val="32"/>
          <w:szCs w:val="32"/>
          <w:lang w:eastAsia="zh-CN" w:bidi="ar"/>
        </w:rPr>
      </w:pPr>
      <w:r>
        <w:rPr>
          <w:rFonts w:hint="eastAsia" w:ascii="仿宋" w:hAnsi="仿宋" w:eastAsia="仿宋" w:cs="仿宋"/>
          <w:b w:val="0"/>
          <w:bCs w:val="0"/>
          <w:kern w:val="0"/>
          <w:sz w:val="32"/>
          <w:szCs w:val="32"/>
          <w:lang w:val="en-US" w:eastAsia="zh-CN" w:bidi="ar"/>
        </w:rPr>
        <w:t>2、</w:t>
      </w:r>
      <w:r>
        <w:rPr>
          <w:rFonts w:hint="eastAsia" w:ascii="仿宋" w:hAnsi="仿宋" w:eastAsia="仿宋" w:cs="仿宋"/>
          <w:b w:val="0"/>
          <w:bCs w:val="0"/>
          <w:kern w:val="0"/>
          <w:sz w:val="32"/>
          <w:szCs w:val="32"/>
          <w:lang w:bidi="ar"/>
        </w:rPr>
        <w:t>当主要原材料和生产工艺发生变化时应重新进行配合比的设计和试配。配合比在使用过程中应根据反馈的产品质量信息，经技术负责人批准及时对配合比进行调整</w:t>
      </w:r>
      <w:r>
        <w:rPr>
          <w:rFonts w:hint="eastAsia" w:ascii="仿宋" w:hAnsi="仿宋" w:eastAsia="仿宋" w:cs="仿宋"/>
          <w:b w:val="0"/>
          <w:bCs w:val="0"/>
          <w:kern w:val="0"/>
          <w:sz w:val="32"/>
          <w:szCs w:val="32"/>
          <w:lang w:eastAsia="zh-CN" w:bidi="ar"/>
        </w:rPr>
        <w:t>。</w:t>
      </w:r>
    </w:p>
    <w:p>
      <w:pPr>
        <w:keepNext w:val="0"/>
        <w:keepLines w:val="0"/>
        <w:pageBreakBefore w:val="0"/>
        <w:widowControl/>
        <w:kinsoku/>
        <w:wordWrap/>
        <w:overflowPunct/>
        <w:topLinePunct w:val="0"/>
        <w:bidi w:val="0"/>
        <w:adjustRightInd/>
        <w:snapToGrid/>
        <w:spacing w:line="640" w:lineRule="exact"/>
        <w:ind w:left="0" w:leftChars="0" w:right="0" w:rightChars="0" w:firstLine="640" w:firstLineChars="0"/>
        <w:jc w:val="left"/>
        <w:textAlignment w:val="auto"/>
        <w:rPr>
          <w:rFonts w:hint="eastAsia" w:ascii="仿宋" w:hAnsi="仿宋" w:eastAsia="仿宋" w:cs="仿宋"/>
          <w:b w:val="0"/>
          <w:bCs w:val="0"/>
          <w:sz w:val="32"/>
          <w:szCs w:val="32"/>
        </w:rPr>
      </w:pPr>
      <w:r>
        <w:rPr>
          <w:rFonts w:hint="eastAsia" w:ascii="仿宋" w:hAnsi="仿宋" w:eastAsia="仿宋" w:cs="仿宋"/>
          <w:b w:val="0"/>
          <w:bCs w:val="0"/>
          <w:kern w:val="0"/>
          <w:sz w:val="32"/>
          <w:szCs w:val="32"/>
          <w:lang w:val="en-US" w:eastAsia="zh-CN" w:bidi="ar"/>
        </w:rPr>
        <w:t>3、</w:t>
      </w:r>
      <w:r>
        <w:rPr>
          <w:rFonts w:hint="eastAsia" w:ascii="仿宋" w:hAnsi="仿宋" w:eastAsia="仿宋" w:cs="仿宋"/>
          <w:b w:val="0"/>
          <w:bCs w:val="0"/>
          <w:kern w:val="0"/>
          <w:sz w:val="32"/>
          <w:szCs w:val="32"/>
          <w:lang w:bidi="ar"/>
        </w:rPr>
        <w:t xml:space="preserve">制定生产过程质量图和原材料及产品的内控指标。生产过程质量控制图应包括工艺流程、质量控制点、控制指标、检验频次。 </w:t>
      </w:r>
    </w:p>
    <w:p>
      <w:pPr>
        <w:keepNext w:val="0"/>
        <w:keepLines w:val="0"/>
        <w:pageBreakBefore w:val="0"/>
        <w:widowControl/>
        <w:kinsoku/>
        <w:wordWrap/>
        <w:overflowPunct/>
        <w:topLinePunct w:val="0"/>
        <w:bidi w:val="0"/>
        <w:adjustRightInd/>
        <w:snapToGrid/>
        <w:spacing w:line="640" w:lineRule="exact"/>
        <w:ind w:left="0" w:leftChars="0" w:right="0" w:rightChars="0" w:firstLine="0" w:firstLineChars="0"/>
        <w:jc w:val="left"/>
        <w:textAlignment w:val="auto"/>
        <w:rPr>
          <w:rFonts w:hint="eastAsia" w:ascii="仿宋" w:hAnsi="仿宋" w:eastAsia="仿宋" w:cs="仿宋"/>
          <w:b w:val="0"/>
          <w:bCs w:val="0"/>
          <w:kern w:val="0"/>
          <w:sz w:val="32"/>
          <w:szCs w:val="32"/>
          <w:lang w:bidi="ar"/>
        </w:rPr>
      </w:pPr>
      <w:r>
        <w:rPr>
          <w:rFonts w:hint="eastAsia" w:ascii="仿宋" w:hAnsi="仿宋" w:eastAsia="仿宋" w:cs="仿宋"/>
          <w:b w:val="0"/>
          <w:bCs w:val="0"/>
          <w:kern w:val="0"/>
          <w:sz w:val="32"/>
          <w:szCs w:val="32"/>
          <w:lang w:val="en-US" w:eastAsia="zh-CN" w:bidi="ar"/>
        </w:rPr>
        <w:t xml:space="preserve">    4、</w:t>
      </w:r>
      <w:r>
        <w:rPr>
          <w:rFonts w:hint="eastAsia" w:ascii="仿宋" w:hAnsi="仿宋" w:eastAsia="仿宋" w:cs="仿宋"/>
          <w:b w:val="0"/>
          <w:bCs w:val="0"/>
          <w:kern w:val="0"/>
          <w:sz w:val="32"/>
          <w:szCs w:val="32"/>
          <w:lang w:bidi="ar"/>
        </w:rPr>
        <w:t xml:space="preserve">计量设备应满足计量精度要求，由法定计量部门检定合格，使用时应定期校验。应采用电脑控制并兼有手动称量功能的配料装置，并具有将实际计量结果逐盘记录和存储功能。 </w:t>
      </w:r>
    </w:p>
    <w:p>
      <w:pPr>
        <w:keepNext w:val="0"/>
        <w:keepLines w:val="0"/>
        <w:pageBreakBefore w:val="0"/>
        <w:widowControl/>
        <w:kinsoku/>
        <w:wordWrap/>
        <w:overflowPunct/>
        <w:topLinePunct w:val="0"/>
        <w:bidi w:val="0"/>
        <w:adjustRightInd/>
        <w:snapToGrid/>
        <w:spacing w:line="640" w:lineRule="exact"/>
        <w:ind w:left="0" w:leftChars="0" w:right="0" w:rightChars="0" w:firstLine="0" w:firstLineChars="0"/>
        <w:jc w:val="left"/>
        <w:textAlignment w:val="auto"/>
        <w:rPr>
          <w:rFonts w:hint="eastAsia" w:ascii="仿宋" w:hAnsi="仿宋" w:eastAsia="仿宋" w:cs="仿宋"/>
          <w:b w:val="0"/>
          <w:bCs w:val="0"/>
          <w:sz w:val="32"/>
          <w:szCs w:val="32"/>
        </w:rPr>
      </w:pPr>
      <w:r>
        <w:rPr>
          <w:rFonts w:hint="eastAsia" w:ascii="仿宋" w:hAnsi="仿宋" w:eastAsia="仿宋" w:cs="仿宋"/>
          <w:b w:val="0"/>
          <w:bCs w:val="0"/>
          <w:kern w:val="0"/>
          <w:sz w:val="32"/>
          <w:szCs w:val="32"/>
          <w:lang w:val="en-US" w:eastAsia="zh-CN" w:bidi="ar"/>
        </w:rPr>
        <w:t xml:space="preserve">    5、</w:t>
      </w:r>
      <w:r>
        <w:rPr>
          <w:rFonts w:hint="eastAsia" w:ascii="仿宋" w:hAnsi="仿宋" w:eastAsia="仿宋" w:cs="仿宋"/>
          <w:b w:val="0"/>
          <w:bCs w:val="0"/>
          <w:kern w:val="0"/>
          <w:sz w:val="32"/>
          <w:szCs w:val="32"/>
          <w:lang w:bidi="ar"/>
        </w:rPr>
        <w:t>所有粉料的储存、输送及计量工序均应在密闭状态下进行，并应有收尘装置</w:t>
      </w:r>
      <w:r>
        <w:rPr>
          <w:rFonts w:hint="eastAsia" w:ascii="仿宋" w:hAnsi="仿宋" w:eastAsia="仿宋" w:cs="仿宋"/>
          <w:b w:val="0"/>
          <w:bCs w:val="0"/>
          <w:kern w:val="0"/>
          <w:sz w:val="32"/>
          <w:szCs w:val="32"/>
          <w:lang w:eastAsia="zh-CN" w:bidi="ar"/>
        </w:rPr>
        <w:t>，</w:t>
      </w:r>
      <w:r>
        <w:rPr>
          <w:rFonts w:hint="eastAsia" w:ascii="仿宋" w:hAnsi="仿宋" w:eastAsia="仿宋" w:cs="仿宋"/>
          <w:b w:val="0"/>
          <w:bCs w:val="0"/>
          <w:kern w:val="0"/>
          <w:sz w:val="32"/>
          <w:szCs w:val="32"/>
          <w:lang w:bidi="ar"/>
        </w:rPr>
        <w:t xml:space="preserve">粉尘排放和噪声应符合环保要求。 </w:t>
      </w:r>
    </w:p>
    <w:p>
      <w:pPr>
        <w:keepNext w:val="0"/>
        <w:keepLines w:val="0"/>
        <w:pageBreakBefore w:val="0"/>
        <w:widowControl/>
        <w:kinsoku/>
        <w:wordWrap/>
        <w:overflowPunct/>
        <w:topLinePunct w:val="0"/>
        <w:bidi w:val="0"/>
        <w:adjustRightInd/>
        <w:snapToGrid/>
        <w:spacing w:line="640" w:lineRule="exact"/>
        <w:ind w:left="0" w:leftChars="0" w:right="0" w:rightChars="0" w:firstLine="0" w:firstLineChars="0"/>
        <w:jc w:val="left"/>
        <w:textAlignment w:val="auto"/>
        <w:rPr>
          <w:rFonts w:hint="eastAsia" w:ascii="仿宋" w:hAnsi="仿宋" w:eastAsia="仿宋" w:cs="仿宋"/>
          <w:b w:val="0"/>
          <w:bCs w:val="0"/>
          <w:sz w:val="32"/>
          <w:szCs w:val="32"/>
        </w:rPr>
      </w:pPr>
      <w:r>
        <w:rPr>
          <w:rFonts w:hint="eastAsia" w:ascii="仿宋" w:hAnsi="仿宋" w:eastAsia="仿宋" w:cs="仿宋"/>
          <w:b w:val="0"/>
          <w:bCs w:val="0"/>
          <w:kern w:val="0"/>
          <w:sz w:val="32"/>
          <w:szCs w:val="32"/>
          <w:lang w:bidi="ar"/>
        </w:rPr>
        <w:t xml:space="preserve">砂应经过筛分系统筛分，按一定的级配使用。 筛分机振幅、频率应可调，定期检查筛分机的孔径和筛网堵塞程度。 </w:t>
      </w:r>
    </w:p>
    <w:p>
      <w:pPr>
        <w:keepNext w:val="0"/>
        <w:keepLines w:val="0"/>
        <w:pageBreakBefore w:val="0"/>
        <w:widowControl/>
        <w:kinsoku/>
        <w:wordWrap/>
        <w:overflowPunct/>
        <w:topLinePunct w:val="0"/>
        <w:bidi w:val="0"/>
        <w:adjustRightInd/>
        <w:snapToGrid/>
        <w:spacing w:line="640" w:lineRule="exact"/>
        <w:ind w:left="0" w:leftChars="0" w:right="0" w:rightChars="0" w:firstLine="0" w:firstLineChars="0"/>
        <w:jc w:val="left"/>
        <w:textAlignment w:val="auto"/>
        <w:rPr>
          <w:rFonts w:hint="eastAsia" w:ascii="黑体" w:hAnsi="黑体" w:eastAsia="黑体" w:cs="黑体"/>
          <w:b w:val="0"/>
          <w:bCs w:val="0"/>
          <w:sz w:val="32"/>
          <w:szCs w:val="32"/>
        </w:rPr>
      </w:pPr>
      <w:r>
        <w:rPr>
          <w:rFonts w:hint="eastAsia" w:ascii="黑体" w:hAnsi="黑体" w:eastAsia="黑体" w:cs="黑体"/>
          <w:b w:val="0"/>
          <w:bCs w:val="0"/>
          <w:kern w:val="0"/>
          <w:sz w:val="32"/>
          <w:szCs w:val="32"/>
          <w:lang w:val="en-US" w:eastAsia="zh-CN" w:bidi="ar"/>
        </w:rPr>
        <w:t xml:space="preserve">    四、湿拌砂浆的</w:t>
      </w:r>
      <w:r>
        <w:rPr>
          <w:rFonts w:hint="eastAsia" w:ascii="黑体" w:hAnsi="黑体" w:eastAsia="黑体" w:cs="黑体"/>
          <w:b w:val="0"/>
          <w:bCs w:val="0"/>
          <w:kern w:val="0"/>
          <w:sz w:val="32"/>
          <w:szCs w:val="32"/>
          <w:lang w:bidi="ar"/>
        </w:rPr>
        <w:t>运输</w:t>
      </w:r>
    </w:p>
    <w:p>
      <w:pPr>
        <w:keepNext w:val="0"/>
        <w:keepLines w:val="0"/>
        <w:pageBreakBefore w:val="0"/>
        <w:widowControl/>
        <w:kinsoku/>
        <w:wordWrap/>
        <w:overflowPunct/>
        <w:topLinePunct w:val="0"/>
        <w:bidi w:val="0"/>
        <w:adjustRightInd/>
        <w:snapToGrid/>
        <w:spacing w:line="640" w:lineRule="exact"/>
        <w:ind w:left="0" w:leftChars="0" w:right="0" w:rightChars="0" w:firstLine="640" w:firstLineChars="0"/>
        <w:jc w:val="left"/>
        <w:textAlignment w:val="auto"/>
        <w:rPr>
          <w:rFonts w:hint="eastAsia" w:ascii="仿宋" w:hAnsi="仿宋" w:eastAsia="仿宋" w:cs="仿宋"/>
          <w:b w:val="0"/>
          <w:bCs w:val="0"/>
          <w:kern w:val="0"/>
          <w:sz w:val="32"/>
          <w:szCs w:val="32"/>
          <w:lang w:eastAsia="zh-CN" w:bidi="ar"/>
        </w:rPr>
      </w:pPr>
      <w:r>
        <w:rPr>
          <w:rFonts w:hint="eastAsia" w:ascii="仿宋" w:hAnsi="仿宋" w:eastAsia="仿宋" w:cs="仿宋"/>
          <w:b w:val="0"/>
          <w:bCs w:val="0"/>
          <w:kern w:val="0"/>
          <w:sz w:val="32"/>
          <w:szCs w:val="32"/>
          <w:lang w:val="en-US" w:eastAsia="zh-CN" w:bidi="ar"/>
        </w:rPr>
        <w:t>1、湿拌砂浆</w:t>
      </w:r>
      <w:r>
        <w:rPr>
          <w:rFonts w:hint="eastAsia" w:ascii="仿宋" w:hAnsi="仿宋" w:eastAsia="仿宋" w:cs="仿宋"/>
          <w:b w:val="0"/>
          <w:bCs w:val="0"/>
          <w:kern w:val="0"/>
          <w:sz w:val="32"/>
          <w:szCs w:val="32"/>
          <w:lang w:bidi="ar"/>
        </w:rPr>
        <w:t>应采用专用搅拌运输车运送，在装料及运输过程中，应保持搅拌罐按一定速度旋转，保证砂浆不分层、不离析</w:t>
      </w:r>
      <w:r>
        <w:rPr>
          <w:rFonts w:hint="eastAsia" w:ascii="仿宋" w:hAnsi="仿宋" w:eastAsia="仿宋" w:cs="仿宋"/>
          <w:b w:val="0"/>
          <w:bCs w:val="0"/>
          <w:kern w:val="0"/>
          <w:sz w:val="32"/>
          <w:szCs w:val="32"/>
          <w:lang w:eastAsia="zh-CN" w:bidi="ar"/>
        </w:rPr>
        <w:t>。</w:t>
      </w:r>
    </w:p>
    <w:p>
      <w:pPr>
        <w:keepNext w:val="0"/>
        <w:keepLines w:val="0"/>
        <w:pageBreakBefore w:val="0"/>
        <w:widowControl/>
        <w:kinsoku/>
        <w:wordWrap/>
        <w:overflowPunct/>
        <w:topLinePunct w:val="0"/>
        <w:bidi w:val="0"/>
        <w:adjustRightInd/>
        <w:snapToGrid/>
        <w:spacing w:line="640" w:lineRule="exact"/>
        <w:ind w:left="0" w:leftChars="0" w:right="0" w:rightChars="0" w:firstLine="640" w:firstLineChars="0"/>
        <w:jc w:val="left"/>
        <w:textAlignment w:val="auto"/>
        <w:rPr>
          <w:rFonts w:hint="eastAsia" w:ascii="仿宋" w:hAnsi="仿宋" w:eastAsia="仿宋" w:cs="仿宋"/>
          <w:b w:val="0"/>
          <w:bCs w:val="0"/>
          <w:sz w:val="32"/>
          <w:szCs w:val="32"/>
        </w:rPr>
      </w:pPr>
      <w:r>
        <w:rPr>
          <w:rFonts w:hint="eastAsia" w:ascii="仿宋" w:hAnsi="仿宋" w:eastAsia="仿宋" w:cs="仿宋"/>
          <w:b w:val="0"/>
          <w:bCs w:val="0"/>
          <w:kern w:val="0"/>
          <w:sz w:val="32"/>
          <w:szCs w:val="32"/>
          <w:lang w:val="en-US" w:eastAsia="zh-CN" w:bidi="ar"/>
        </w:rPr>
        <w:t>2、</w:t>
      </w:r>
      <w:r>
        <w:rPr>
          <w:rFonts w:hint="eastAsia" w:ascii="仿宋" w:hAnsi="仿宋" w:eastAsia="仿宋" w:cs="仿宋"/>
          <w:b w:val="0"/>
          <w:bCs w:val="0"/>
          <w:kern w:val="0"/>
          <w:sz w:val="32"/>
          <w:szCs w:val="32"/>
          <w:lang w:bidi="ar"/>
        </w:rPr>
        <w:t>运输车应保持清洁，搅拌罐内不应有积水、积浆及杂物，严禁在运输和卸料过程中加水</w:t>
      </w:r>
      <w:r>
        <w:rPr>
          <w:rFonts w:hint="eastAsia" w:ascii="仿宋" w:hAnsi="仿宋" w:eastAsia="仿宋" w:cs="仿宋"/>
          <w:b w:val="0"/>
          <w:bCs w:val="0"/>
          <w:kern w:val="0"/>
          <w:sz w:val="32"/>
          <w:szCs w:val="32"/>
          <w:lang w:eastAsia="zh-CN" w:bidi="ar"/>
        </w:rPr>
        <w:t>。</w:t>
      </w:r>
      <w:r>
        <w:rPr>
          <w:rFonts w:hint="eastAsia" w:ascii="仿宋" w:hAnsi="仿宋" w:eastAsia="仿宋" w:cs="仿宋"/>
          <w:b w:val="0"/>
          <w:bCs w:val="0"/>
          <w:kern w:val="0"/>
          <w:sz w:val="32"/>
          <w:szCs w:val="32"/>
          <w:lang w:bidi="ar"/>
        </w:rPr>
        <w:t>砂浆运至储存地点后，不离析、不分层，组份不发生变化，并能保证施工所必须的稠度</w:t>
      </w:r>
      <w:r>
        <w:rPr>
          <w:rFonts w:hint="eastAsia" w:ascii="仿宋" w:hAnsi="仿宋" w:eastAsia="仿宋" w:cs="仿宋"/>
          <w:b w:val="0"/>
          <w:bCs w:val="0"/>
          <w:kern w:val="0"/>
          <w:sz w:val="32"/>
          <w:szCs w:val="32"/>
          <w:lang w:eastAsia="zh-CN" w:bidi="ar"/>
        </w:rPr>
        <w:t>。</w:t>
      </w:r>
    </w:p>
    <w:p>
      <w:pPr>
        <w:keepNext w:val="0"/>
        <w:keepLines w:val="0"/>
        <w:pageBreakBefore w:val="0"/>
        <w:widowControl/>
        <w:kinsoku/>
        <w:wordWrap/>
        <w:overflowPunct/>
        <w:topLinePunct w:val="0"/>
        <w:bidi w:val="0"/>
        <w:adjustRightInd/>
        <w:snapToGrid/>
        <w:spacing w:line="640" w:lineRule="exact"/>
        <w:ind w:left="0" w:leftChars="0" w:right="0" w:rightChars="0" w:firstLine="0" w:firstLineChars="0"/>
        <w:jc w:val="left"/>
        <w:textAlignment w:val="auto"/>
        <w:rPr>
          <w:rFonts w:hint="eastAsia" w:ascii="黑体" w:hAnsi="黑体" w:eastAsia="黑体" w:cs="黑体"/>
          <w:b w:val="0"/>
          <w:bCs w:val="0"/>
          <w:sz w:val="32"/>
          <w:szCs w:val="32"/>
        </w:rPr>
      </w:pPr>
      <w:r>
        <w:rPr>
          <w:rFonts w:hint="eastAsia" w:ascii="黑体" w:hAnsi="黑体" w:eastAsia="黑体" w:cs="黑体"/>
          <w:b w:val="0"/>
          <w:bCs w:val="0"/>
          <w:kern w:val="0"/>
          <w:sz w:val="32"/>
          <w:szCs w:val="32"/>
          <w:lang w:val="en-US" w:eastAsia="zh-CN" w:bidi="ar"/>
        </w:rPr>
        <w:t xml:space="preserve">    五、</w:t>
      </w:r>
      <w:r>
        <w:rPr>
          <w:rFonts w:hint="eastAsia" w:ascii="黑体" w:hAnsi="黑体" w:eastAsia="黑体" w:cs="黑体"/>
          <w:b w:val="0"/>
          <w:bCs w:val="0"/>
          <w:kern w:val="0"/>
          <w:sz w:val="32"/>
          <w:szCs w:val="32"/>
          <w:lang w:bidi="ar"/>
        </w:rPr>
        <w:t>湿拌砂浆的储存</w:t>
      </w:r>
    </w:p>
    <w:p>
      <w:pPr>
        <w:keepNext w:val="0"/>
        <w:keepLines w:val="0"/>
        <w:pageBreakBefore w:val="0"/>
        <w:widowControl/>
        <w:kinsoku/>
        <w:wordWrap/>
        <w:overflowPunct/>
        <w:topLinePunct w:val="0"/>
        <w:bidi w:val="0"/>
        <w:adjustRightInd/>
        <w:snapToGrid/>
        <w:spacing w:line="640" w:lineRule="exact"/>
        <w:ind w:left="0" w:leftChars="0" w:right="0" w:rightChars="0" w:firstLine="640" w:firstLineChars="0"/>
        <w:jc w:val="left"/>
        <w:textAlignment w:val="auto"/>
        <w:rPr>
          <w:rFonts w:hint="eastAsia" w:ascii="仿宋" w:hAnsi="仿宋" w:eastAsia="仿宋" w:cs="仿宋"/>
          <w:b w:val="0"/>
          <w:bCs w:val="0"/>
          <w:kern w:val="0"/>
          <w:sz w:val="32"/>
          <w:szCs w:val="32"/>
          <w:lang w:bidi="ar"/>
        </w:rPr>
      </w:pPr>
      <w:r>
        <w:rPr>
          <w:rFonts w:hint="eastAsia" w:ascii="仿宋" w:hAnsi="仿宋" w:eastAsia="仿宋" w:cs="仿宋"/>
          <w:b w:val="0"/>
          <w:bCs w:val="0"/>
          <w:kern w:val="0"/>
          <w:sz w:val="32"/>
          <w:szCs w:val="32"/>
          <w:lang w:val="en-US" w:eastAsia="zh-CN" w:bidi="ar"/>
        </w:rPr>
        <w:t>1、</w:t>
      </w:r>
      <w:r>
        <w:rPr>
          <w:rFonts w:hint="eastAsia" w:ascii="仿宋" w:hAnsi="仿宋" w:eastAsia="仿宋" w:cs="仿宋"/>
          <w:b w:val="0"/>
          <w:bCs w:val="0"/>
          <w:kern w:val="0"/>
          <w:sz w:val="32"/>
          <w:szCs w:val="32"/>
          <w:lang w:bidi="ar"/>
        </w:rPr>
        <w:t>施工现场宜配备湿拌砂浆储存容器。储存容器应密闭、不吸水、其数量、容量应满足砂浆品种、供货量的要求。储存容器使用时，内部应无杂物、无明水。储存容器应便于储运、清洗和砂浆存取。</w:t>
      </w:r>
    </w:p>
    <w:p>
      <w:pPr>
        <w:keepNext w:val="0"/>
        <w:keepLines w:val="0"/>
        <w:pageBreakBefore w:val="0"/>
        <w:widowControl/>
        <w:kinsoku/>
        <w:wordWrap/>
        <w:overflowPunct/>
        <w:topLinePunct w:val="0"/>
        <w:bidi w:val="0"/>
        <w:adjustRightInd/>
        <w:snapToGrid/>
        <w:spacing w:line="640" w:lineRule="exact"/>
        <w:ind w:left="0" w:leftChars="0" w:right="0" w:rightChars="0" w:firstLine="640" w:firstLineChars="0"/>
        <w:jc w:val="left"/>
        <w:textAlignment w:val="auto"/>
        <w:rPr>
          <w:rFonts w:hint="eastAsia" w:ascii="仿宋" w:hAnsi="仿宋" w:eastAsia="仿宋" w:cs="仿宋"/>
          <w:b w:val="0"/>
          <w:bCs w:val="0"/>
          <w:kern w:val="0"/>
          <w:sz w:val="32"/>
          <w:szCs w:val="32"/>
          <w:lang w:bidi="ar"/>
        </w:rPr>
      </w:pPr>
      <w:r>
        <w:rPr>
          <w:rFonts w:hint="eastAsia" w:ascii="仿宋" w:hAnsi="仿宋" w:eastAsia="仿宋" w:cs="仿宋"/>
          <w:b w:val="0"/>
          <w:bCs w:val="0"/>
          <w:kern w:val="0"/>
          <w:sz w:val="32"/>
          <w:szCs w:val="32"/>
          <w:lang w:val="en-US" w:eastAsia="zh-CN" w:bidi="ar"/>
        </w:rPr>
        <w:t>2、</w:t>
      </w:r>
      <w:r>
        <w:rPr>
          <w:rFonts w:hint="eastAsia" w:ascii="仿宋" w:hAnsi="仿宋" w:eastAsia="仿宋" w:cs="仿宋"/>
          <w:b w:val="0"/>
          <w:bCs w:val="0"/>
          <w:kern w:val="0"/>
          <w:sz w:val="32"/>
          <w:szCs w:val="32"/>
          <w:lang w:bidi="ar"/>
        </w:rPr>
        <w:t>砂浆存取时，应有防雨措施。储存容器宜采取遮阳、保温等措施。</w:t>
      </w:r>
    </w:p>
    <w:p>
      <w:pPr>
        <w:keepNext w:val="0"/>
        <w:keepLines w:val="0"/>
        <w:pageBreakBefore w:val="0"/>
        <w:widowControl/>
        <w:kinsoku/>
        <w:wordWrap/>
        <w:overflowPunct/>
        <w:topLinePunct w:val="0"/>
        <w:bidi w:val="0"/>
        <w:adjustRightInd/>
        <w:snapToGrid/>
        <w:spacing w:line="640" w:lineRule="exact"/>
        <w:ind w:left="0" w:leftChars="0" w:right="0" w:rightChars="0" w:firstLine="640" w:firstLineChars="0"/>
        <w:jc w:val="left"/>
        <w:textAlignment w:val="auto"/>
        <w:rPr>
          <w:rFonts w:hint="eastAsia" w:ascii="仿宋" w:hAnsi="仿宋" w:eastAsia="仿宋" w:cs="仿宋"/>
          <w:b w:val="0"/>
          <w:bCs w:val="0"/>
          <w:kern w:val="0"/>
          <w:sz w:val="32"/>
          <w:szCs w:val="32"/>
          <w:lang w:bidi="ar"/>
        </w:rPr>
      </w:pPr>
      <w:r>
        <w:rPr>
          <w:rFonts w:hint="eastAsia" w:ascii="仿宋" w:hAnsi="仿宋" w:eastAsia="仿宋" w:cs="仿宋"/>
          <w:b w:val="0"/>
          <w:bCs w:val="0"/>
          <w:kern w:val="0"/>
          <w:sz w:val="32"/>
          <w:szCs w:val="32"/>
          <w:lang w:val="en-US" w:eastAsia="zh-CN" w:bidi="ar"/>
        </w:rPr>
        <w:t>3、</w:t>
      </w:r>
      <w:r>
        <w:rPr>
          <w:rFonts w:hint="eastAsia" w:ascii="仿宋" w:hAnsi="仿宋" w:eastAsia="仿宋" w:cs="仿宋"/>
          <w:b w:val="0"/>
          <w:bCs w:val="0"/>
          <w:kern w:val="0"/>
          <w:sz w:val="32"/>
          <w:szCs w:val="32"/>
          <w:lang w:bidi="ar"/>
        </w:rPr>
        <w:t>不同品种和强度等级的湿拌砂浆应分别存放在不同的储存容器中，并应对储存容器进行标识，标识内容应包括砂浆的品种、强度等级和使用时限等。</w:t>
      </w:r>
    </w:p>
    <w:p>
      <w:pPr>
        <w:keepNext w:val="0"/>
        <w:keepLines w:val="0"/>
        <w:pageBreakBefore w:val="0"/>
        <w:widowControl w:val="0"/>
        <w:kinsoku/>
        <w:wordWrap/>
        <w:overflowPunct/>
        <w:topLinePunct w:val="0"/>
        <w:autoSpaceDE/>
        <w:autoSpaceDN/>
        <w:bidi w:val="0"/>
        <w:adjustRightInd/>
        <w:snapToGrid/>
        <w:spacing w:line="640" w:lineRule="exact"/>
        <w:ind w:left="0" w:leftChars="0" w:right="0" w:rightChars="0" w:firstLine="0" w:firstLineChars="0"/>
        <w:jc w:val="both"/>
        <w:textAlignment w:val="auto"/>
        <w:outlineLvl w:val="9"/>
        <w:rPr>
          <w:rFonts w:hint="eastAsia" w:ascii="黑体" w:hAnsi="黑体" w:eastAsia="黑体" w:cs="黑体"/>
          <w:sz w:val="32"/>
          <w:szCs w:val="32"/>
        </w:rPr>
      </w:pPr>
      <w:r>
        <w:rPr>
          <w:rFonts w:hint="eastAsia" w:ascii="黑体" w:hAnsi="黑体" w:eastAsia="黑体" w:cs="黑体"/>
          <w:sz w:val="32"/>
          <w:szCs w:val="32"/>
          <w:lang w:val="en-US" w:eastAsia="zh-CN"/>
        </w:rPr>
        <w:t xml:space="preserve">    六</w:t>
      </w:r>
      <w:r>
        <w:rPr>
          <w:rFonts w:hint="eastAsia" w:ascii="黑体" w:hAnsi="黑体" w:eastAsia="黑体" w:cs="黑体"/>
          <w:sz w:val="32"/>
          <w:szCs w:val="32"/>
        </w:rPr>
        <w:t>、湿拌砂浆的施工问题及要求</w:t>
      </w:r>
    </w:p>
    <w:p>
      <w:pPr>
        <w:keepNext w:val="0"/>
        <w:keepLines w:val="0"/>
        <w:pageBreakBefore w:val="0"/>
        <w:widowControl w:val="0"/>
        <w:kinsoku/>
        <w:wordWrap/>
        <w:overflowPunct/>
        <w:topLinePunct w:val="0"/>
        <w:autoSpaceDE/>
        <w:autoSpaceDN/>
        <w:bidi w:val="0"/>
        <w:adjustRightInd/>
        <w:snapToGrid/>
        <w:spacing w:line="640" w:lineRule="exact"/>
        <w:ind w:left="0" w:leftChars="0" w:right="0" w:rightChars="0" w:firstLine="0" w:firstLineChars="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  </w:t>
      </w:r>
      <w:r>
        <w:rPr>
          <w:rFonts w:hint="eastAsia" w:ascii="仿宋" w:hAnsi="仿宋" w:eastAsia="仿宋" w:cs="仿宋"/>
          <w:sz w:val="32"/>
          <w:szCs w:val="32"/>
          <w:lang w:val="en-US" w:eastAsia="zh-CN"/>
        </w:rPr>
        <w:t>1、</w:t>
      </w:r>
      <w:r>
        <w:rPr>
          <w:rFonts w:hint="eastAsia" w:ascii="仿宋" w:hAnsi="仿宋" w:eastAsia="仿宋" w:cs="仿宋"/>
          <w:sz w:val="32"/>
          <w:szCs w:val="32"/>
        </w:rPr>
        <w:t>湿拌砂浆的</w:t>
      </w:r>
      <w:r>
        <w:rPr>
          <w:rFonts w:hint="eastAsia" w:ascii="仿宋" w:hAnsi="仿宋" w:eastAsia="仿宋" w:cs="仿宋"/>
          <w:sz w:val="32"/>
          <w:szCs w:val="32"/>
          <w:lang w:val="en-US" w:eastAsia="zh-CN"/>
        </w:rPr>
        <w:t>使用要严格按照《预拌砂浆应用技术标准》要求，</w:t>
      </w:r>
      <w:r>
        <w:rPr>
          <w:rFonts w:hint="eastAsia" w:ascii="仿宋" w:hAnsi="仿宋" w:eastAsia="仿宋" w:cs="仿宋"/>
          <w:sz w:val="32"/>
          <w:szCs w:val="32"/>
        </w:rPr>
        <w:t>淋水、界面、厚度限制、批荡时间限制、需要后期养护等</w:t>
      </w:r>
      <w:r>
        <w:rPr>
          <w:rFonts w:hint="eastAsia" w:ascii="仿宋" w:hAnsi="仿宋" w:eastAsia="仿宋" w:cs="仿宋"/>
          <w:sz w:val="32"/>
          <w:szCs w:val="32"/>
          <w:lang w:val="en-US" w:eastAsia="zh-CN"/>
        </w:rPr>
        <w:t>要符合施工工艺</w:t>
      </w:r>
      <w:r>
        <w:rPr>
          <w:rFonts w:hint="eastAsia" w:ascii="仿宋" w:hAnsi="仿宋" w:eastAsia="仿宋" w:cs="仿宋"/>
          <w:sz w:val="32"/>
          <w:szCs w:val="32"/>
        </w:rPr>
        <w:t>，</w:t>
      </w:r>
      <w:r>
        <w:rPr>
          <w:rFonts w:hint="eastAsia" w:ascii="仿宋" w:hAnsi="仿宋" w:eastAsia="仿宋" w:cs="仿宋"/>
          <w:sz w:val="32"/>
          <w:szCs w:val="32"/>
          <w:lang w:val="en-US" w:eastAsia="zh-CN"/>
        </w:rPr>
        <w:t>保证</w:t>
      </w:r>
      <w:r>
        <w:rPr>
          <w:rFonts w:hint="eastAsia" w:ascii="仿宋" w:hAnsi="仿宋" w:eastAsia="仿宋" w:cs="仿宋"/>
          <w:sz w:val="32"/>
          <w:szCs w:val="32"/>
        </w:rPr>
        <w:t>施工质量。</w:t>
      </w:r>
    </w:p>
    <w:p>
      <w:pPr>
        <w:keepNext w:val="0"/>
        <w:keepLines w:val="0"/>
        <w:pageBreakBefore w:val="0"/>
        <w:widowControl w:val="0"/>
        <w:kinsoku/>
        <w:wordWrap/>
        <w:overflowPunct/>
        <w:topLinePunct w:val="0"/>
        <w:autoSpaceDE/>
        <w:autoSpaceDN/>
        <w:bidi w:val="0"/>
        <w:adjustRightInd/>
        <w:snapToGrid/>
        <w:spacing w:line="640" w:lineRule="exact"/>
        <w:ind w:left="0" w:leftChars="0" w:right="0" w:rightChars="0" w:firstLine="640" w:firstLineChars="0"/>
        <w:jc w:val="both"/>
        <w:textAlignment w:val="auto"/>
        <w:outlineLvl w:val="9"/>
        <w:rPr>
          <w:rFonts w:hint="eastAsia" w:ascii="仿宋" w:hAnsi="仿宋" w:eastAsia="仿宋" w:cs="仿宋"/>
          <w:sz w:val="32"/>
          <w:szCs w:val="32"/>
        </w:rPr>
      </w:pPr>
      <w:r>
        <w:rPr>
          <w:rFonts w:hint="eastAsia" w:ascii="仿宋" w:hAnsi="仿宋" w:eastAsia="仿宋" w:cs="仿宋"/>
          <w:sz w:val="32"/>
          <w:szCs w:val="32"/>
          <w:lang w:val="en-US" w:eastAsia="zh-CN"/>
        </w:rPr>
        <w:t>2、</w:t>
      </w:r>
      <w:r>
        <w:rPr>
          <w:rFonts w:hint="eastAsia" w:ascii="仿宋" w:hAnsi="仿宋" w:eastAsia="仿宋" w:cs="仿宋"/>
          <w:sz w:val="32"/>
          <w:szCs w:val="32"/>
        </w:rPr>
        <w:t>湿拌砂浆</w:t>
      </w:r>
      <w:r>
        <w:rPr>
          <w:rFonts w:hint="eastAsia" w:ascii="仿宋" w:hAnsi="仿宋" w:eastAsia="仿宋" w:cs="仿宋"/>
          <w:sz w:val="32"/>
          <w:szCs w:val="32"/>
          <w:lang w:val="en-US" w:eastAsia="zh-CN"/>
        </w:rPr>
        <w:t>因</w:t>
      </w:r>
      <w:r>
        <w:rPr>
          <w:rFonts w:hint="eastAsia" w:ascii="仿宋" w:hAnsi="仿宋" w:eastAsia="仿宋" w:cs="仿宋"/>
          <w:sz w:val="32"/>
          <w:szCs w:val="32"/>
        </w:rPr>
        <w:t>采用减水剂和缓凝剂等外加剂以适应先加水造成的一些问题，造成了材料性能方面的种种弊端，施工单位</w:t>
      </w:r>
      <w:r>
        <w:rPr>
          <w:rFonts w:hint="eastAsia" w:ascii="仿宋" w:hAnsi="仿宋" w:eastAsia="仿宋" w:cs="仿宋"/>
          <w:sz w:val="32"/>
          <w:szCs w:val="32"/>
          <w:lang w:val="en-US" w:eastAsia="zh-CN"/>
        </w:rPr>
        <w:t>要切实保证施工工艺，避免发生</w:t>
      </w:r>
      <w:r>
        <w:rPr>
          <w:rFonts w:hint="eastAsia" w:ascii="仿宋" w:hAnsi="仿宋" w:eastAsia="仿宋" w:cs="仿宋"/>
          <w:sz w:val="32"/>
          <w:szCs w:val="32"/>
        </w:rPr>
        <w:t>施工质量隐患。</w:t>
      </w:r>
    </w:p>
    <w:p>
      <w:pPr>
        <w:keepNext w:val="0"/>
        <w:keepLines w:val="0"/>
        <w:pageBreakBefore w:val="0"/>
        <w:widowControl w:val="0"/>
        <w:kinsoku/>
        <w:wordWrap/>
        <w:overflowPunct/>
        <w:topLinePunct w:val="0"/>
        <w:autoSpaceDE/>
        <w:autoSpaceDN/>
        <w:bidi w:val="0"/>
        <w:adjustRightInd/>
        <w:snapToGrid/>
        <w:spacing w:line="640" w:lineRule="exact"/>
        <w:ind w:left="0" w:leftChars="0" w:right="0" w:rightChars="0" w:firstLine="640" w:firstLineChars="0"/>
        <w:jc w:val="both"/>
        <w:textAlignment w:val="auto"/>
        <w:outlineLvl w:val="9"/>
        <w:rPr>
          <w:rFonts w:hint="eastAsia" w:ascii="仿宋" w:hAnsi="仿宋" w:eastAsia="仿宋" w:cs="仿宋"/>
          <w:sz w:val="32"/>
          <w:szCs w:val="32"/>
        </w:rPr>
      </w:pPr>
      <w:r>
        <w:rPr>
          <w:rFonts w:hint="eastAsia" w:ascii="仿宋" w:hAnsi="仿宋" w:eastAsia="仿宋" w:cs="仿宋"/>
          <w:sz w:val="32"/>
          <w:szCs w:val="32"/>
          <w:lang w:val="en-US" w:eastAsia="zh-CN"/>
        </w:rPr>
        <w:t>3、建设主管部门要加强施工现场质量管理。</w:t>
      </w:r>
    </w:p>
    <w:p>
      <w:pPr>
        <w:keepNext w:val="0"/>
        <w:keepLines w:val="0"/>
        <w:pageBreakBefore w:val="0"/>
        <w:widowControl/>
        <w:kinsoku/>
        <w:wordWrap/>
        <w:overflowPunct/>
        <w:topLinePunct w:val="0"/>
        <w:bidi w:val="0"/>
        <w:adjustRightInd/>
        <w:snapToGrid/>
        <w:spacing w:line="640" w:lineRule="exact"/>
        <w:ind w:left="0" w:leftChars="0" w:right="0" w:rightChars="0" w:firstLine="640" w:firstLineChars="0"/>
        <w:jc w:val="left"/>
        <w:textAlignment w:val="auto"/>
        <w:rPr>
          <w:rFonts w:hint="eastAsia" w:ascii="仿宋" w:hAnsi="仿宋" w:eastAsia="仿宋" w:cs="仿宋"/>
          <w:b w:val="0"/>
          <w:bCs w:val="0"/>
          <w:kern w:val="0"/>
          <w:sz w:val="32"/>
          <w:szCs w:val="32"/>
          <w:lang w:bidi="ar"/>
        </w:rPr>
      </w:pPr>
    </w:p>
    <w:p>
      <w:pPr>
        <w:keepNext w:val="0"/>
        <w:keepLines w:val="0"/>
        <w:pageBreakBefore w:val="0"/>
        <w:widowControl/>
        <w:kinsoku/>
        <w:wordWrap/>
        <w:overflowPunct/>
        <w:topLinePunct w:val="0"/>
        <w:bidi w:val="0"/>
        <w:adjustRightInd/>
        <w:snapToGrid/>
        <w:spacing w:line="640" w:lineRule="exact"/>
        <w:ind w:left="0" w:leftChars="0" w:right="0" w:rightChars="0" w:firstLine="640" w:firstLineChars="0"/>
        <w:jc w:val="left"/>
        <w:textAlignment w:val="auto"/>
        <w:rPr>
          <w:rFonts w:hint="eastAsia" w:ascii="仿宋" w:hAnsi="仿宋" w:eastAsia="仿宋" w:cs="仿宋"/>
          <w:b w:val="0"/>
          <w:bCs w:val="0"/>
          <w:kern w:val="0"/>
          <w:sz w:val="32"/>
          <w:szCs w:val="32"/>
          <w:lang w:bidi="ar"/>
        </w:rPr>
      </w:pPr>
    </w:p>
    <w:p>
      <w:pPr>
        <w:keepNext w:val="0"/>
        <w:keepLines w:val="0"/>
        <w:pageBreakBefore w:val="0"/>
        <w:widowControl/>
        <w:kinsoku/>
        <w:wordWrap/>
        <w:overflowPunct/>
        <w:topLinePunct w:val="0"/>
        <w:bidi w:val="0"/>
        <w:adjustRightInd/>
        <w:snapToGrid/>
        <w:spacing w:line="640" w:lineRule="exact"/>
        <w:ind w:left="0" w:leftChars="0" w:right="0" w:rightChars="0" w:firstLine="640" w:firstLineChars="0"/>
        <w:jc w:val="left"/>
        <w:textAlignment w:val="auto"/>
        <w:rPr>
          <w:rFonts w:hint="eastAsia" w:ascii="仿宋" w:hAnsi="仿宋" w:eastAsia="仿宋" w:cs="仿宋"/>
          <w:b w:val="0"/>
          <w:bCs w:val="0"/>
          <w:kern w:val="0"/>
          <w:sz w:val="32"/>
          <w:szCs w:val="32"/>
          <w:lang w:bidi="ar"/>
        </w:rPr>
      </w:pPr>
    </w:p>
    <w:p>
      <w:pPr>
        <w:keepNext w:val="0"/>
        <w:keepLines w:val="0"/>
        <w:pageBreakBefore w:val="0"/>
        <w:widowControl/>
        <w:kinsoku/>
        <w:wordWrap/>
        <w:overflowPunct/>
        <w:topLinePunct w:val="0"/>
        <w:bidi w:val="0"/>
        <w:adjustRightInd/>
        <w:snapToGrid/>
        <w:spacing w:line="640" w:lineRule="exact"/>
        <w:ind w:left="0" w:leftChars="0" w:right="0" w:rightChars="0" w:firstLine="640" w:firstLineChars="0"/>
        <w:jc w:val="left"/>
        <w:textAlignment w:val="auto"/>
        <w:rPr>
          <w:rFonts w:hint="eastAsia" w:ascii="仿宋" w:hAnsi="仿宋" w:eastAsia="仿宋" w:cs="仿宋"/>
          <w:b w:val="0"/>
          <w:bCs w:val="0"/>
          <w:kern w:val="0"/>
          <w:sz w:val="32"/>
          <w:szCs w:val="32"/>
          <w:lang w:bidi="ar"/>
        </w:rPr>
      </w:pPr>
    </w:p>
    <w:p>
      <w:pPr>
        <w:keepNext w:val="0"/>
        <w:keepLines w:val="0"/>
        <w:pageBreakBefore w:val="0"/>
        <w:widowControl/>
        <w:kinsoku/>
        <w:wordWrap/>
        <w:overflowPunct/>
        <w:topLinePunct w:val="0"/>
        <w:bidi w:val="0"/>
        <w:adjustRightInd/>
        <w:snapToGrid/>
        <w:spacing w:line="640" w:lineRule="exact"/>
        <w:ind w:left="0" w:leftChars="0" w:right="0" w:rightChars="0" w:firstLine="640" w:firstLineChars="0"/>
        <w:jc w:val="right"/>
        <w:textAlignment w:val="auto"/>
        <w:rPr>
          <w:rFonts w:hint="eastAsia" w:ascii="仿宋" w:hAnsi="仿宋" w:eastAsia="仿宋" w:cs="仿宋"/>
          <w:b w:val="0"/>
          <w:bCs w:val="0"/>
          <w:kern w:val="0"/>
          <w:sz w:val="32"/>
          <w:szCs w:val="32"/>
          <w:lang w:val="en-US" w:eastAsia="zh-CN" w:bidi="ar"/>
        </w:rPr>
      </w:pPr>
      <w:r>
        <w:rPr>
          <w:rFonts w:hint="eastAsia" w:ascii="仿宋" w:hAnsi="仿宋" w:eastAsia="仿宋" w:cs="仿宋"/>
          <w:b w:val="0"/>
          <w:bCs w:val="0"/>
          <w:kern w:val="0"/>
          <w:sz w:val="32"/>
          <w:szCs w:val="32"/>
          <w:lang w:val="en-US" w:eastAsia="zh-CN" w:bidi="ar"/>
        </w:rPr>
        <w:t>吉林省住房和城乡建设厅</w:t>
      </w:r>
    </w:p>
    <w:sectPr>
      <w:pgSz w:w="11850" w:h="16783"/>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仿宋">
    <w:panose1 w:val="02010609060101010101"/>
    <w:charset w:val="86"/>
    <w:family w:val="auto"/>
    <w:pitch w:val="default"/>
    <w:sig w:usb0="800002BF" w:usb1="38CF7CFA" w:usb2="00000016" w:usb3="00000000" w:csb0="00040001" w:csb1="00000000"/>
  </w:font>
  <w:font w:name="方正书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DejaVu Math TeX Gyre">
    <w:panose1 w:val="02000503000000000000"/>
    <w:charset w:val="00"/>
    <w:family w:val="auto"/>
    <w:pitch w:val="default"/>
    <w:sig w:usb0="A10000EF" w:usb1="4201F9EE" w:usb2="02000000" w:usb3="00000000" w:csb0="60000193" w:csb1="0DD40000"/>
  </w:font>
  <w:font w:name="DejaVu Sans">
    <w:panose1 w:val="020B0603030804020204"/>
    <w:charset w:val="00"/>
    <w:family w:val="auto"/>
    <w:pitch w:val="default"/>
    <w:sig w:usb0="E7006EFF" w:usb1="D200FDFF" w:usb2="0A246029" w:usb3="0400200C" w:csb0="600001FF" w:csb1="D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true"/>
  <w:bordersDoNotSurroundFooter w:val="true"/>
  <w:documentProtection w:enforcement="0"/>
  <w:defaultTabStop w:val="420"/>
  <w:drawingGridVerticalSpacing w:val="156"/>
  <w:noPunctuationKerning w:val="true"/>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36E7"/>
    <w:rsid w:val="001046B1"/>
    <w:rsid w:val="001931C8"/>
    <w:rsid w:val="003D36E7"/>
    <w:rsid w:val="006204B3"/>
    <w:rsid w:val="006D73DD"/>
    <w:rsid w:val="00A91CF9"/>
    <w:rsid w:val="00AF42AE"/>
    <w:rsid w:val="00CD37E7"/>
    <w:rsid w:val="00E46CCB"/>
    <w:rsid w:val="01003797"/>
    <w:rsid w:val="029733E8"/>
    <w:rsid w:val="04365E60"/>
    <w:rsid w:val="06CE1AEA"/>
    <w:rsid w:val="087103F8"/>
    <w:rsid w:val="09533523"/>
    <w:rsid w:val="0A134CAE"/>
    <w:rsid w:val="0A7459CB"/>
    <w:rsid w:val="0A9413B2"/>
    <w:rsid w:val="0ACE276E"/>
    <w:rsid w:val="0AF572C6"/>
    <w:rsid w:val="0B0C1296"/>
    <w:rsid w:val="0B423D52"/>
    <w:rsid w:val="0B8E7378"/>
    <w:rsid w:val="0C8A1C7B"/>
    <w:rsid w:val="0CBD1E7B"/>
    <w:rsid w:val="0E452662"/>
    <w:rsid w:val="0F066B99"/>
    <w:rsid w:val="0FD80541"/>
    <w:rsid w:val="10485EC7"/>
    <w:rsid w:val="11AE7FE7"/>
    <w:rsid w:val="13C10F32"/>
    <w:rsid w:val="13E37FC0"/>
    <w:rsid w:val="165E62D7"/>
    <w:rsid w:val="16756D52"/>
    <w:rsid w:val="1A0A1FDE"/>
    <w:rsid w:val="1B1A06C2"/>
    <w:rsid w:val="1BC550AE"/>
    <w:rsid w:val="1E4B6365"/>
    <w:rsid w:val="1E7924E6"/>
    <w:rsid w:val="1EA8650E"/>
    <w:rsid w:val="20DD2E99"/>
    <w:rsid w:val="20E22D41"/>
    <w:rsid w:val="21967A7A"/>
    <w:rsid w:val="23D747E9"/>
    <w:rsid w:val="255201A9"/>
    <w:rsid w:val="255757A1"/>
    <w:rsid w:val="26402DD9"/>
    <w:rsid w:val="26C613B0"/>
    <w:rsid w:val="291C362C"/>
    <w:rsid w:val="2B903510"/>
    <w:rsid w:val="2C8E070F"/>
    <w:rsid w:val="2E3F4643"/>
    <w:rsid w:val="2EA557FA"/>
    <w:rsid w:val="2EE42CB3"/>
    <w:rsid w:val="2FDD6BE1"/>
    <w:rsid w:val="356C7CD1"/>
    <w:rsid w:val="35ED5DEB"/>
    <w:rsid w:val="36356622"/>
    <w:rsid w:val="363B6DFC"/>
    <w:rsid w:val="370D4D4B"/>
    <w:rsid w:val="37D77176"/>
    <w:rsid w:val="386531F7"/>
    <w:rsid w:val="39647AD1"/>
    <w:rsid w:val="3A8202C4"/>
    <w:rsid w:val="3B125ABA"/>
    <w:rsid w:val="3C894641"/>
    <w:rsid w:val="40865BE9"/>
    <w:rsid w:val="425E31A5"/>
    <w:rsid w:val="42913BC5"/>
    <w:rsid w:val="42BF4FA0"/>
    <w:rsid w:val="47D36C0B"/>
    <w:rsid w:val="48B60563"/>
    <w:rsid w:val="48C80C80"/>
    <w:rsid w:val="4A894F8D"/>
    <w:rsid w:val="4B5D7927"/>
    <w:rsid w:val="4B78518C"/>
    <w:rsid w:val="50591CC8"/>
    <w:rsid w:val="52C53502"/>
    <w:rsid w:val="52CD49D1"/>
    <w:rsid w:val="53C044EE"/>
    <w:rsid w:val="53EB2F1F"/>
    <w:rsid w:val="57BA7240"/>
    <w:rsid w:val="59F91E8A"/>
    <w:rsid w:val="5B466E9A"/>
    <w:rsid w:val="5BCB25AE"/>
    <w:rsid w:val="5CB241AD"/>
    <w:rsid w:val="5DCE62FD"/>
    <w:rsid w:val="60934407"/>
    <w:rsid w:val="60BF6AC0"/>
    <w:rsid w:val="61616629"/>
    <w:rsid w:val="649025B5"/>
    <w:rsid w:val="676E2373"/>
    <w:rsid w:val="67ED0948"/>
    <w:rsid w:val="680256A6"/>
    <w:rsid w:val="68170C7A"/>
    <w:rsid w:val="69086705"/>
    <w:rsid w:val="693871C7"/>
    <w:rsid w:val="6C112092"/>
    <w:rsid w:val="707D48C2"/>
    <w:rsid w:val="71EC42E8"/>
    <w:rsid w:val="735F01A3"/>
    <w:rsid w:val="73F92257"/>
    <w:rsid w:val="7469752A"/>
    <w:rsid w:val="74F877B5"/>
    <w:rsid w:val="760234DF"/>
    <w:rsid w:val="763D78EA"/>
    <w:rsid w:val="76DA2F0F"/>
    <w:rsid w:val="781F0A3C"/>
    <w:rsid w:val="786B454A"/>
    <w:rsid w:val="7AB912CA"/>
    <w:rsid w:val="7B192447"/>
    <w:rsid w:val="7BF87D8D"/>
    <w:rsid w:val="7E392AE7"/>
    <w:rsid w:val="7FC6B529"/>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unhideWhenUsed/>
    <w:qFormat/>
    <w:uiPriority w:val="1"/>
  </w:style>
  <w:style w:type="table" w:default="1" w:styleId="5">
    <w:name w:val="Normal Table"/>
    <w:unhideWhenUsed/>
    <w:qFormat/>
    <w:uiPriority w:val="99"/>
    <w:tblPr>
      <w:tblCellMar>
        <w:top w:w="0" w:type="dxa"/>
        <w:left w:w="108" w:type="dxa"/>
        <w:bottom w:w="0" w:type="dxa"/>
        <w:right w:w="108" w:type="dxa"/>
      </w:tblCellMar>
    </w:tblPr>
  </w:style>
  <w:style w:type="paragraph" w:styleId="2">
    <w:name w:val="Body Text"/>
    <w:basedOn w:val="1"/>
    <w:qFormat/>
    <w:uiPriority w:val="1"/>
    <w:pPr>
      <w:autoSpaceDE w:val="0"/>
      <w:autoSpaceDN w:val="0"/>
      <w:ind w:left="122"/>
      <w:jc w:val="left"/>
    </w:pPr>
    <w:rPr>
      <w:rFonts w:ascii="宋体" w:hAnsi="宋体"/>
      <w:kern w:val="0"/>
      <w:sz w:val="24"/>
      <w:lang w:eastAsia="en-US"/>
    </w:rPr>
  </w:style>
  <w:style w:type="paragraph" w:styleId="3">
    <w:name w:val="footer"/>
    <w:basedOn w:val="1"/>
    <w:link w:val="11"/>
    <w:qFormat/>
    <w:uiPriority w:val="0"/>
    <w:pPr>
      <w:tabs>
        <w:tab w:val="center" w:pos="4153"/>
        <w:tab w:val="right" w:pos="8306"/>
      </w:tabs>
      <w:snapToGrid w:val="0"/>
      <w:jc w:val="left"/>
    </w:pPr>
    <w:rPr>
      <w:sz w:val="18"/>
      <w:szCs w:val="18"/>
    </w:rPr>
  </w:style>
  <w:style w:type="paragraph" w:styleId="4">
    <w:name w:val="header"/>
    <w:basedOn w:val="1"/>
    <w:link w:val="10"/>
    <w:qFormat/>
    <w:uiPriority w:val="0"/>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8">
    <w:name w:val="标题 21"/>
    <w:basedOn w:val="1"/>
    <w:qFormat/>
    <w:uiPriority w:val="1"/>
    <w:pPr>
      <w:autoSpaceDE w:val="0"/>
      <w:autoSpaceDN w:val="0"/>
      <w:ind w:left="3369"/>
      <w:jc w:val="left"/>
      <w:outlineLvl w:val="2"/>
    </w:pPr>
    <w:rPr>
      <w:rFonts w:ascii="宋体" w:hAnsi="宋体" w:cs="宋体"/>
      <w:b/>
      <w:bCs/>
      <w:kern w:val="0"/>
      <w:sz w:val="30"/>
      <w:szCs w:val="30"/>
      <w:lang w:eastAsia="en-US"/>
    </w:rPr>
  </w:style>
  <w:style w:type="paragraph" w:customStyle="1" w:styleId="9">
    <w:name w:val="List Paragraph"/>
    <w:basedOn w:val="1"/>
    <w:qFormat/>
    <w:uiPriority w:val="1"/>
    <w:pPr>
      <w:autoSpaceDE w:val="0"/>
      <w:autoSpaceDN w:val="0"/>
      <w:ind w:left="122"/>
      <w:jc w:val="left"/>
    </w:pPr>
    <w:rPr>
      <w:rFonts w:ascii="宋体" w:hAnsi="宋体" w:cs="宋体"/>
      <w:kern w:val="0"/>
      <w:sz w:val="22"/>
      <w:szCs w:val="22"/>
      <w:lang w:eastAsia="en-US"/>
    </w:rPr>
  </w:style>
  <w:style w:type="character" w:customStyle="1" w:styleId="10">
    <w:name w:val="页眉 字符"/>
    <w:basedOn w:val="7"/>
    <w:link w:val="4"/>
    <w:qFormat/>
    <w:uiPriority w:val="0"/>
    <w:rPr>
      <w:rFonts w:asciiTheme="minorHAnsi" w:hAnsiTheme="minorHAnsi" w:eastAsiaTheme="minorEastAsia" w:cstheme="minorBidi"/>
      <w:kern w:val="2"/>
      <w:sz w:val="18"/>
      <w:szCs w:val="18"/>
    </w:rPr>
  </w:style>
  <w:style w:type="character" w:customStyle="1" w:styleId="11">
    <w:name w:val="页脚 字符"/>
    <w:basedOn w:val="7"/>
    <w:link w:val="3"/>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20</Pages>
  <Words>1392</Words>
  <Characters>7936</Characters>
  <Lines>66</Lines>
  <Paragraphs>18</Paragraphs>
  <TotalTime>1</TotalTime>
  <ScaleCrop>false</ScaleCrop>
  <LinksUpToDate>false</LinksUpToDate>
  <CharactersWithSpaces>9310</CharactersWithSpaces>
  <Application>WPS Office_11.8.2.10125_F1E327BC-269C-435d-A152-05C5408002CA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2021-12-10T14:04:00Z</dcterms:created>
  <dc:creator>Administrator</dc:creator>
  <cp:lastModifiedBy>zjt</cp:lastModifiedBy>
  <dcterms:modified xsi:type="dcterms:W3CDTF">2022-02-16T14:08:03Z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2052-11.8.2.10125</vt:lpwstr>
  </property>
  <property fmtid="{D5CDD505-2E9C-101B-9397-08002B2CF9AE}" pid="3" name="ICV">
    <vt:lpwstr>032A293244E040E888B9FBF1DBF0C4B8</vt:lpwstr>
  </property>
</Properties>
</file>